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CFC" w:rsidRPr="005D60DC" w:rsidRDefault="00AF6A2A" w:rsidP="005D60DC">
      <w:pPr>
        <w:jc w:val="both"/>
        <w:rPr>
          <w:rFonts w:ascii="Times New Roman" w:hAnsi="Times New Roman" w:cs="Times New Roman"/>
          <w:sz w:val="28"/>
          <w:szCs w:val="28"/>
        </w:rPr>
      </w:pPr>
      <w:r w:rsidRPr="005D60DC">
        <w:rPr>
          <w:rFonts w:ascii="Times New Roman" w:hAnsi="Times New Roman" w:cs="Times New Roman"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>, действующие после восстановления</w:t>
      </w:r>
      <w:r w:rsidRPr="005D60DC">
        <w:rPr>
          <w:rFonts w:ascii="Times New Roman" w:hAnsi="Times New Roman" w:cs="Times New Roman"/>
          <w:sz w:val="28"/>
          <w:szCs w:val="28"/>
        </w:rPr>
        <w:t xml:space="preserve"> </w:t>
      </w:r>
      <w:r w:rsidR="005D60DC" w:rsidRPr="005D60DC">
        <w:rPr>
          <w:rFonts w:ascii="Times New Roman" w:hAnsi="Times New Roman" w:cs="Times New Roman"/>
          <w:sz w:val="28"/>
          <w:szCs w:val="28"/>
        </w:rPr>
        <w:t>Паралимпийского комитета России</w:t>
      </w:r>
    </w:p>
    <w:p w:rsidR="005D60DC" w:rsidRPr="005D60DC" w:rsidRDefault="005D60DC" w:rsidP="005D60DC">
      <w:pPr>
        <w:jc w:val="both"/>
        <w:rPr>
          <w:rFonts w:ascii="Times New Roman" w:hAnsi="Times New Roman" w:cs="Times New Roman"/>
          <w:sz w:val="28"/>
          <w:szCs w:val="28"/>
        </w:rPr>
      </w:pPr>
      <w:r w:rsidRPr="005D60DC">
        <w:rPr>
          <w:rFonts w:ascii="Times New Roman" w:hAnsi="Times New Roman" w:cs="Times New Roman"/>
          <w:sz w:val="28"/>
          <w:szCs w:val="28"/>
        </w:rPr>
        <w:t>Опубликовано МПК</w:t>
      </w:r>
    </w:p>
    <w:p w:rsidR="005D60DC" w:rsidRPr="005D60DC" w:rsidRDefault="005D60DC" w:rsidP="005D60DC">
      <w:pPr>
        <w:jc w:val="both"/>
        <w:rPr>
          <w:rFonts w:ascii="Times New Roman" w:hAnsi="Times New Roman" w:cs="Times New Roman"/>
          <w:sz w:val="28"/>
          <w:szCs w:val="28"/>
        </w:rPr>
      </w:pPr>
      <w:r w:rsidRPr="005D60DC">
        <w:rPr>
          <w:rFonts w:ascii="Times New Roman" w:hAnsi="Times New Roman" w:cs="Times New Roman"/>
          <w:sz w:val="28"/>
          <w:szCs w:val="28"/>
        </w:rPr>
        <w:t>15 марта 2019 года</w:t>
      </w:r>
    </w:p>
    <w:p w:rsidR="005D60DC" w:rsidRPr="005D60DC" w:rsidRDefault="00AF6A2A" w:rsidP="005D60DC">
      <w:pPr>
        <w:jc w:val="both"/>
        <w:rPr>
          <w:rFonts w:ascii="Times New Roman" w:hAnsi="Times New Roman" w:cs="Times New Roman"/>
          <w:sz w:val="28"/>
          <w:szCs w:val="28"/>
        </w:rPr>
      </w:pPr>
      <w:r w:rsidRPr="005D60DC">
        <w:rPr>
          <w:rFonts w:ascii="Times New Roman" w:hAnsi="Times New Roman" w:cs="Times New Roman"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>, действующие после восстановления</w:t>
      </w:r>
      <w:r w:rsidRPr="005D60DC">
        <w:rPr>
          <w:rFonts w:ascii="Times New Roman" w:hAnsi="Times New Roman" w:cs="Times New Roman"/>
          <w:sz w:val="28"/>
          <w:szCs w:val="28"/>
        </w:rPr>
        <w:t xml:space="preserve"> </w:t>
      </w:r>
      <w:r w:rsidR="005D60DC" w:rsidRPr="005D60DC">
        <w:rPr>
          <w:rFonts w:ascii="Times New Roman" w:hAnsi="Times New Roman" w:cs="Times New Roman"/>
          <w:sz w:val="28"/>
          <w:szCs w:val="28"/>
        </w:rPr>
        <w:t>Паралимпийского комитета России</w:t>
      </w:r>
    </w:p>
    <w:p w:rsidR="005D60DC" w:rsidRPr="005D60DC" w:rsidRDefault="005D60DC" w:rsidP="005D6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0DC" w:rsidRPr="005D60DC" w:rsidRDefault="00A1026D" w:rsidP="005D6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54B8B">
        <w:rPr>
          <w:rFonts w:ascii="Times New Roman" w:hAnsi="Times New Roman" w:cs="Times New Roman"/>
          <w:sz w:val="28"/>
          <w:szCs w:val="28"/>
        </w:rPr>
        <w:t>содействия</w:t>
      </w:r>
      <w:r w:rsidR="005D60DC" w:rsidRPr="005D60DC">
        <w:rPr>
          <w:rFonts w:ascii="Times New Roman" w:hAnsi="Times New Roman" w:cs="Times New Roman"/>
          <w:sz w:val="28"/>
          <w:szCs w:val="28"/>
        </w:rPr>
        <w:t xml:space="preserve"> Паралимпийскому комитету России в выполнении обязанностей членской организации, МПК составил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60DC">
        <w:rPr>
          <w:rFonts w:ascii="Times New Roman" w:hAnsi="Times New Roman" w:cs="Times New Roman"/>
          <w:sz w:val="28"/>
          <w:szCs w:val="28"/>
        </w:rPr>
        <w:t>ритерии</w:t>
      </w:r>
      <w:r>
        <w:rPr>
          <w:rFonts w:ascii="Times New Roman" w:hAnsi="Times New Roman" w:cs="Times New Roman"/>
          <w:sz w:val="28"/>
          <w:szCs w:val="28"/>
        </w:rPr>
        <w:t>, действующие после восстановления</w:t>
      </w:r>
      <w:r w:rsidR="005D60DC" w:rsidRPr="005D60DC">
        <w:rPr>
          <w:rFonts w:ascii="Times New Roman" w:hAnsi="Times New Roman" w:cs="Times New Roman"/>
          <w:sz w:val="28"/>
          <w:szCs w:val="28"/>
        </w:rPr>
        <w:t xml:space="preserve">, </w:t>
      </w:r>
      <w:r w:rsidR="00954B8B">
        <w:rPr>
          <w:rFonts w:ascii="Times New Roman" w:hAnsi="Times New Roman" w:cs="Times New Roman"/>
          <w:sz w:val="28"/>
          <w:szCs w:val="28"/>
        </w:rPr>
        <w:t>определяющие</w:t>
      </w:r>
      <w:r w:rsidR="005D60DC" w:rsidRPr="005D60DC">
        <w:rPr>
          <w:rFonts w:ascii="Times New Roman" w:hAnsi="Times New Roman" w:cs="Times New Roman"/>
          <w:sz w:val="28"/>
          <w:szCs w:val="28"/>
        </w:rPr>
        <w:t xml:space="preserve"> основные требования, которые ПКР должен продолжать выполнять для того, чтобы сохранить условное восстановление членства в международном Парали</w:t>
      </w:r>
      <w:r w:rsidR="00A36C9F">
        <w:rPr>
          <w:rFonts w:ascii="Times New Roman" w:hAnsi="Times New Roman" w:cs="Times New Roman"/>
          <w:sz w:val="28"/>
          <w:szCs w:val="28"/>
        </w:rPr>
        <w:t>м</w:t>
      </w:r>
      <w:r w:rsidR="005D60DC" w:rsidRPr="005D60DC">
        <w:rPr>
          <w:rFonts w:ascii="Times New Roman" w:hAnsi="Times New Roman" w:cs="Times New Roman"/>
          <w:sz w:val="28"/>
          <w:szCs w:val="28"/>
        </w:rPr>
        <w:t>пийском комитете  (МПК).</w:t>
      </w:r>
    </w:p>
    <w:p w:rsidR="005D60DC" w:rsidRPr="005D60DC" w:rsidRDefault="005D60DC" w:rsidP="005D60DC">
      <w:pPr>
        <w:jc w:val="both"/>
        <w:rPr>
          <w:rFonts w:ascii="Times New Roman" w:hAnsi="Times New Roman" w:cs="Times New Roman"/>
          <w:sz w:val="28"/>
          <w:szCs w:val="28"/>
        </w:rPr>
      </w:pPr>
      <w:r w:rsidRPr="005D60DC">
        <w:rPr>
          <w:rFonts w:ascii="Times New Roman" w:hAnsi="Times New Roman" w:cs="Times New Roman"/>
          <w:sz w:val="28"/>
          <w:szCs w:val="28"/>
        </w:rPr>
        <w:t>Если на любой стадии МПК будет считать, что какой-либо из критериев не выполняется, Исполком МПК может пересмотреть статус условного восстановления ПКР и может (среди прочего) немедленно отозвать условное восстановление на условиях, которые сочтет необходимыми.</w:t>
      </w:r>
    </w:p>
    <w:p w:rsidR="00A1026D" w:rsidRPr="00A1026D" w:rsidRDefault="00A1026D" w:rsidP="005D60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26D">
        <w:rPr>
          <w:rFonts w:ascii="Times New Roman" w:hAnsi="Times New Roman" w:cs="Times New Roman"/>
          <w:b/>
          <w:sz w:val="28"/>
          <w:szCs w:val="28"/>
        </w:rPr>
        <w:t xml:space="preserve">Критерии, действующие после восстановления </w:t>
      </w:r>
    </w:p>
    <w:p w:rsidR="005D60DC" w:rsidRDefault="005D60DC" w:rsidP="005D60DC">
      <w:pPr>
        <w:jc w:val="both"/>
        <w:rPr>
          <w:rFonts w:ascii="Times New Roman" w:hAnsi="Times New Roman" w:cs="Times New Roman"/>
          <w:sz w:val="28"/>
          <w:szCs w:val="28"/>
        </w:rPr>
      </w:pPr>
      <w:r w:rsidRPr="005D60DC">
        <w:rPr>
          <w:rFonts w:ascii="Times New Roman" w:hAnsi="Times New Roman" w:cs="Times New Roman"/>
          <w:sz w:val="28"/>
          <w:szCs w:val="28"/>
        </w:rPr>
        <w:t xml:space="preserve">ПКР должен </w:t>
      </w:r>
      <w:r>
        <w:rPr>
          <w:rFonts w:ascii="Times New Roman" w:hAnsi="Times New Roman" w:cs="Times New Roman"/>
          <w:sz w:val="28"/>
          <w:szCs w:val="28"/>
        </w:rPr>
        <w:t xml:space="preserve">продемонстрировать (своими </w:t>
      </w:r>
      <w:r w:rsidR="00A1026D">
        <w:rPr>
          <w:rFonts w:ascii="Times New Roman" w:hAnsi="Times New Roman" w:cs="Times New Roman"/>
          <w:sz w:val="28"/>
          <w:szCs w:val="28"/>
        </w:rPr>
        <w:t>усилиями,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1026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помощи и поддержки други</w:t>
      </w:r>
      <w:r w:rsidR="00A1026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сторон, при необходимости), что следующие критерии выполнены и продолжают выполняться:</w:t>
      </w:r>
    </w:p>
    <w:p w:rsidR="005D60DC" w:rsidRDefault="005D60DC" w:rsidP="005D60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ПКР соблюдает все требования Всемирной Антидопинговой программы (включая в частности, Всемирный Антидопинговый кодекс) и Антидопингового Кодекса МПК, который применяется к Национальным </w:t>
      </w:r>
      <w:r w:rsidR="00AC4B0D">
        <w:rPr>
          <w:rFonts w:ascii="Times New Roman" w:hAnsi="Times New Roman" w:cs="Times New Roman"/>
          <w:sz w:val="28"/>
          <w:szCs w:val="28"/>
        </w:rPr>
        <w:t>Паралимпийским</w:t>
      </w:r>
      <w:r>
        <w:rPr>
          <w:rFonts w:ascii="Times New Roman" w:hAnsi="Times New Roman" w:cs="Times New Roman"/>
          <w:sz w:val="28"/>
          <w:szCs w:val="28"/>
        </w:rPr>
        <w:t xml:space="preserve"> комитетам.</w:t>
      </w:r>
    </w:p>
    <w:p w:rsidR="005D60DC" w:rsidRDefault="005D60DC" w:rsidP="005D60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ПКР, МПК, Международные федерации, которые является членами МПК и РУСАДА </w:t>
      </w:r>
      <w:r w:rsidR="00A102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все могут проводить свою соответствующую антидопинговую деятельность в России и в отношении российских пара спортсменов и персонала спортсменов эффективно и без постороннего вмешательства.</w:t>
      </w:r>
    </w:p>
    <w:p w:rsidR="005D60DC" w:rsidRDefault="005D60DC" w:rsidP="005D60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РУСАДА должна соответствовать Кодексу ВАДА.</w:t>
      </w:r>
    </w:p>
    <w:p w:rsidR="005D60DC" w:rsidRDefault="00AC4B0D" w:rsidP="005D60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какое-либо лицо, </w:t>
      </w:r>
      <w:r w:rsidR="00A1026D">
        <w:rPr>
          <w:rFonts w:ascii="Times New Roman" w:hAnsi="Times New Roman" w:cs="Times New Roman"/>
          <w:sz w:val="28"/>
          <w:szCs w:val="28"/>
        </w:rPr>
        <w:t>имеющие контрактное отношение с ПКР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A1026D">
        <w:rPr>
          <w:rFonts w:ascii="Times New Roman" w:hAnsi="Times New Roman" w:cs="Times New Roman"/>
          <w:sz w:val="28"/>
          <w:szCs w:val="28"/>
        </w:rPr>
        <w:t xml:space="preserve">занимающее любую должность в ПКР, в руководстве ПКР </w:t>
      </w:r>
      <w:r>
        <w:rPr>
          <w:rFonts w:ascii="Times New Roman" w:hAnsi="Times New Roman" w:cs="Times New Roman"/>
          <w:sz w:val="28"/>
          <w:szCs w:val="28"/>
        </w:rPr>
        <w:t xml:space="preserve">будет признан нарушившим антидопинговые правила, ПКР должен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немедленно прекратить свои отношения с этим лицом. ПКР не должен взаимодействовать с лицами, указанными в отчетах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Макларена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Шмидта, как </w:t>
      </w:r>
      <w:r w:rsidR="00A1026D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допинг-схем.</w:t>
      </w:r>
    </w:p>
    <w:p w:rsidR="00AC4B0D" w:rsidRDefault="00AC4B0D" w:rsidP="005D60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ПКР не должен назначать официальных </w:t>
      </w:r>
      <w:r w:rsidR="00A1026D">
        <w:rPr>
          <w:rFonts w:ascii="Times New Roman" w:hAnsi="Times New Roman" w:cs="Times New Roman"/>
          <w:sz w:val="28"/>
          <w:szCs w:val="28"/>
        </w:rPr>
        <w:t xml:space="preserve">государственных российских служащих </w:t>
      </w:r>
      <w:r>
        <w:rPr>
          <w:rFonts w:ascii="Times New Roman" w:hAnsi="Times New Roman" w:cs="Times New Roman"/>
          <w:sz w:val="28"/>
          <w:szCs w:val="28"/>
        </w:rPr>
        <w:t xml:space="preserve">в свой исполком, или  на другие роли. Также, </w:t>
      </w:r>
      <w:r w:rsidR="00A1026D">
        <w:rPr>
          <w:rFonts w:ascii="Times New Roman" w:hAnsi="Times New Roman" w:cs="Times New Roman"/>
          <w:sz w:val="28"/>
          <w:szCs w:val="28"/>
        </w:rPr>
        <w:t>государственные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не могут быть номинированы на должности в исполком или на другие официальные должности. </w:t>
      </w:r>
    </w:p>
    <w:p w:rsidR="00AC4B0D" w:rsidRDefault="00AC4B0D" w:rsidP="005D60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ПКР должен предоставлять в Антидопинговый комитет МПК ежеквартально текущий национальный календарь, показывающий все запланированные соревнования и тренировочные мероприятия </w:t>
      </w:r>
      <w:r w:rsidR="00BE0D26">
        <w:rPr>
          <w:rFonts w:ascii="Times New Roman" w:hAnsi="Times New Roman" w:cs="Times New Roman"/>
          <w:sz w:val="28"/>
          <w:szCs w:val="28"/>
        </w:rPr>
        <w:t xml:space="preserve">в соответствующем календарном году. Календарь должен точно вестись ПКР, все обновления должны своевременно </w:t>
      </w:r>
      <w:r w:rsidR="00A1026D">
        <w:rPr>
          <w:rFonts w:ascii="Times New Roman" w:hAnsi="Times New Roman" w:cs="Times New Roman"/>
          <w:sz w:val="28"/>
          <w:szCs w:val="28"/>
        </w:rPr>
        <w:t xml:space="preserve">быть </w:t>
      </w:r>
      <w:r w:rsidR="00BE0D26">
        <w:rPr>
          <w:rFonts w:ascii="Times New Roman" w:hAnsi="Times New Roman" w:cs="Times New Roman"/>
          <w:sz w:val="28"/>
          <w:szCs w:val="28"/>
        </w:rPr>
        <w:t>сообщены в Антидопинговый комитет МПК.</w:t>
      </w:r>
    </w:p>
    <w:p w:rsidR="00BE0D26" w:rsidRDefault="00BE0D26" w:rsidP="005D60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31 декабря 2022 года российские пара спортсмены будут иметь право участвовать на следующих соревнованиях</w:t>
      </w:r>
      <w:r w:rsidR="00A102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только если в течени</w:t>
      </w:r>
      <w:r w:rsidR="00A102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шести месяцев предшествующим </w:t>
      </w:r>
      <w:r w:rsidR="00AF6A2A">
        <w:rPr>
          <w:rFonts w:ascii="Times New Roman" w:hAnsi="Times New Roman" w:cs="Times New Roman"/>
          <w:sz w:val="28"/>
          <w:szCs w:val="28"/>
        </w:rPr>
        <w:t>финальному</w:t>
      </w:r>
      <w:r>
        <w:rPr>
          <w:rFonts w:ascii="Times New Roman" w:hAnsi="Times New Roman" w:cs="Times New Roman"/>
          <w:sz w:val="28"/>
          <w:szCs w:val="28"/>
        </w:rPr>
        <w:t xml:space="preserve"> дню соответствующего соревнования они выполнили указанные минимальные требования по тестированию:</w:t>
      </w:r>
    </w:p>
    <w:p w:rsidR="00AF6A2A" w:rsidRDefault="00AF6A2A" w:rsidP="00965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9"/>
        <w:gridCol w:w="3015"/>
        <w:gridCol w:w="2957"/>
      </w:tblGrid>
      <w:tr w:rsidR="00BE0D26" w:rsidTr="00BE0D26">
        <w:tc>
          <w:tcPr>
            <w:tcW w:w="2879" w:type="dxa"/>
          </w:tcPr>
          <w:p w:rsidR="00BE0D26" w:rsidRPr="00AF6A2A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A2A"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3015" w:type="dxa"/>
          </w:tcPr>
          <w:p w:rsidR="00BE0D26" w:rsidRPr="00AF6A2A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A2A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2957" w:type="dxa"/>
          </w:tcPr>
          <w:p w:rsidR="00BE0D26" w:rsidRPr="00AF6A2A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A2A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Минимальные требования по тестированию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Стрельба из лука</w:t>
            </w:r>
          </w:p>
        </w:tc>
        <w:tc>
          <w:tcPr>
            <w:tcW w:w="3015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</w:tc>
        <w:tc>
          <w:tcPr>
            <w:tcW w:w="2957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тест в соревновательный период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3015" w:type="dxa"/>
          </w:tcPr>
          <w:p w:rsidR="00BE0D26" w:rsidRDefault="00BE0D26" w:rsidP="003E5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</w:tc>
        <w:tc>
          <w:tcPr>
            <w:tcW w:w="2957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теста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Бочча</w:t>
            </w:r>
          </w:p>
        </w:tc>
        <w:tc>
          <w:tcPr>
            <w:tcW w:w="3015" w:type="dxa"/>
          </w:tcPr>
          <w:p w:rsidR="00BE0D26" w:rsidRDefault="00BE0D26" w:rsidP="003E5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</w:tc>
        <w:tc>
          <w:tcPr>
            <w:tcW w:w="2957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требований по тестированию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3015" w:type="dxa"/>
          </w:tcPr>
          <w:p w:rsidR="00BE0D26" w:rsidRDefault="00BE0D26" w:rsidP="003E5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  <w:p w:rsidR="00BE0D26" w:rsidRDefault="00BE0D26" w:rsidP="00BE0D26"/>
          <w:p w:rsidR="00BE0D26" w:rsidRPr="00BE0D26" w:rsidRDefault="00BE0D26" w:rsidP="00BE0D26">
            <w:pPr>
              <w:ind w:firstLine="708"/>
            </w:pPr>
          </w:p>
        </w:tc>
        <w:tc>
          <w:tcPr>
            <w:tcW w:w="2957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теста, в том числе хотя бы один во внесоревновательный период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Велоспорт</w:t>
            </w:r>
          </w:p>
        </w:tc>
        <w:tc>
          <w:tcPr>
            <w:tcW w:w="3015" w:type="dxa"/>
          </w:tcPr>
          <w:p w:rsidR="00BE0D26" w:rsidRDefault="00BE0D26" w:rsidP="003E5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</w:tc>
        <w:tc>
          <w:tcPr>
            <w:tcW w:w="2957" w:type="dxa"/>
          </w:tcPr>
          <w:p w:rsidR="00BE0D26" w:rsidRDefault="00BE0D26" w:rsidP="00AF6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теста, плюс как ми</w:t>
            </w:r>
            <w:r w:rsidR="00AF6A2A">
              <w:rPr>
                <w:rFonts w:ascii="Times New Roman" w:hAnsi="Times New Roman" w:cs="Times New Roman"/>
                <w:sz w:val="28"/>
                <w:szCs w:val="28"/>
              </w:rPr>
              <w:t>нимум один тест для биологического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</w:t>
            </w:r>
            <w:r w:rsidR="00AF6A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спортсмена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Конный спорт</w:t>
            </w:r>
          </w:p>
        </w:tc>
        <w:tc>
          <w:tcPr>
            <w:tcW w:w="3015" w:type="dxa"/>
          </w:tcPr>
          <w:p w:rsidR="00BE0D26" w:rsidRDefault="00BE0D26" w:rsidP="003E5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</w:tc>
        <w:tc>
          <w:tcPr>
            <w:tcW w:w="2957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тест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5-на-5</w:t>
            </w:r>
          </w:p>
        </w:tc>
        <w:tc>
          <w:tcPr>
            <w:tcW w:w="3015" w:type="dxa"/>
          </w:tcPr>
          <w:p w:rsidR="00BE0D26" w:rsidRDefault="00BE0D26" w:rsidP="003E5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</w:tc>
        <w:tc>
          <w:tcPr>
            <w:tcW w:w="2957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теста</w:t>
            </w:r>
          </w:p>
        </w:tc>
      </w:tr>
      <w:tr w:rsidR="00BE0D26" w:rsidTr="00BE0D26">
        <w:tc>
          <w:tcPr>
            <w:tcW w:w="2879" w:type="dxa"/>
          </w:tcPr>
          <w:p w:rsidR="00BE0D26" w:rsidRDefault="00A1026D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</w:t>
            </w:r>
            <w:r w:rsidR="00BE0D26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</w:p>
        </w:tc>
        <w:tc>
          <w:tcPr>
            <w:tcW w:w="3015" w:type="dxa"/>
          </w:tcPr>
          <w:p w:rsidR="00BE0D26" w:rsidRDefault="00BE0D26" w:rsidP="003E5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</w:tc>
        <w:tc>
          <w:tcPr>
            <w:tcW w:w="2957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тест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3015" w:type="dxa"/>
          </w:tcPr>
          <w:p w:rsidR="00BE0D26" w:rsidRDefault="00BE0D26" w:rsidP="003E5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</w:tc>
        <w:tc>
          <w:tcPr>
            <w:tcW w:w="2957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тест в соревновательный период и один тест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внесоревновательный период 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Горнолыжный спорт</w:t>
            </w:r>
          </w:p>
        </w:tc>
        <w:tc>
          <w:tcPr>
            <w:tcW w:w="3015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мира и Паралимпийский игры</w:t>
            </w:r>
          </w:p>
        </w:tc>
        <w:tc>
          <w:tcPr>
            <w:tcW w:w="2957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теста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015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Кубки мира, Гран-при, Зимний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Региональные чемпионаты, Чемпионат мира и Паралимпийские игры</w:t>
            </w:r>
          </w:p>
        </w:tc>
        <w:tc>
          <w:tcPr>
            <w:tcW w:w="2957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теста, включая как минимум один во внесоревновательный период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Хоккей-следж</w:t>
            </w:r>
          </w:p>
        </w:tc>
        <w:tc>
          <w:tcPr>
            <w:tcW w:w="3015" w:type="dxa"/>
          </w:tcPr>
          <w:p w:rsidR="00BE0D26" w:rsidRDefault="00AF6A2A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мира и Паралимпийские игры</w:t>
            </w:r>
          </w:p>
        </w:tc>
        <w:tc>
          <w:tcPr>
            <w:tcW w:w="2957" w:type="dxa"/>
          </w:tcPr>
          <w:p w:rsidR="00BE0D26" w:rsidRDefault="00AF6A2A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теста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 и биатлон</w:t>
            </w:r>
          </w:p>
        </w:tc>
        <w:tc>
          <w:tcPr>
            <w:tcW w:w="3015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Кубки мира, Чемпионат мира и Паралимпийские игры</w:t>
            </w:r>
          </w:p>
        </w:tc>
        <w:tc>
          <w:tcPr>
            <w:tcW w:w="2957" w:type="dxa"/>
          </w:tcPr>
          <w:p w:rsidR="00BE0D26" w:rsidRDefault="00AF6A2A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теста, плюс не менее одного теста для биологического паспорта спортсмена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Пауэрлифтинг</w:t>
            </w:r>
          </w:p>
        </w:tc>
        <w:tc>
          <w:tcPr>
            <w:tcW w:w="3015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Кубки мира, Региональные чемпионаты, Чемпионат мира и Паралимпийские игры</w:t>
            </w:r>
          </w:p>
        </w:tc>
        <w:tc>
          <w:tcPr>
            <w:tcW w:w="2957" w:type="dxa"/>
          </w:tcPr>
          <w:p w:rsidR="00BE0D26" w:rsidRDefault="00AF6A2A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теста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Сноуборд</w:t>
            </w:r>
          </w:p>
        </w:tc>
        <w:tc>
          <w:tcPr>
            <w:tcW w:w="3015" w:type="dxa"/>
          </w:tcPr>
          <w:p w:rsidR="00BE0D26" w:rsidRDefault="00AF6A2A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мира и Паралимпийские игры</w:t>
            </w:r>
          </w:p>
        </w:tc>
        <w:tc>
          <w:tcPr>
            <w:tcW w:w="2957" w:type="dxa"/>
          </w:tcPr>
          <w:p w:rsidR="00BE0D26" w:rsidRDefault="00AF6A2A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теста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3015" w:type="dxa"/>
          </w:tcPr>
          <w:p w:rsidR="00BE0D26" w:rsidRDefault="00AF6A2A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соревнования, санкционированные МПК, включая мировую серию, региональные соревнования, чемпионат мира и Паралимпийские игры</w:t>
            </w:r>
          </w:p>
        </w:tc>
        <w:tc>
          <w:tcPr>
            <w:tcW w:w="2957" w:type="dxa"/>
          </w:tcPr>
          <w:p w:rsidR="00BE0D26" w:rsidRDefault="00AF6A2A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теста, включая один во внесоревновательный период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Академическая гребля</w:t>
            </w:r>
          </w:p>
        </w:tc>
        <w:tc>
          <w:tcPr>
            <w:tcW w:w="3015" w:type="dxa"/>
          </w:tcPr>
          <w:p w:rsidR="00BE0D26" w:rsidRDefault="00BE0D26" w:rsidP="003E5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  <w:p w:rsidR="00BE0D26" w:rsidRDefault="00BE0D26" w:rsidP="003E5042"/>
          <w:p w:rsidR="00BE0D26" w:rsidRPr="00BE0D26" w:rsidRDefault="00BE0D26" w:rsidP="003E5042">
            <w:pPr>
              <w:ind w:firstLine="708"/>
            </w:pPr>
          </w:p>
        </w:tc>
        <w:tc>
          <w:tcPr>
            <w:tcW w:w="2957" w:type="dxa"/>
          </w:tcPr>
          <w:p w:rsidR="00BE0D26" w:rsidRDefault="00AF6A2A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теста, плюс не менее одного теста для биологического паспорта спортсмена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</w:tc>
        <w:tc>
          <w:tcPr>
            <w:tcW w:w="3015" w:type="dxa"/>
          </w:tcPr>
          <w:p w:rsidR="00BE0D26" w:rsidRDefault="00BE0D26" w:rsidP="003E5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мира и Паралимпийские игры</w:t>
            </w:r>
          </w:p>
          <w:p w:rsidR="00BE0D26" w:rsidRPr="00BE0D26" w:rsidRDefault="00BE0D26" w:rsidP="00AF6A2A"/>
        </w:tc>
        <w:tc>
          <w:tcPr>
            <w:tcW w:w="2957" w:type="dxa"/>
          </w:tcPr>
          <w:p w:rsidR="00BE0D26" w:rsidRDefault="00AF6A2A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тест в соревновательный период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сидя</w:t>
            </w:r>
          </w:p>
        </w:tc>
        <w:tc>
          <w:tcPr>
            <w:tcW w:w="3015" w:type="dxa"/>
          </w:tcPr>
          <w:p w:rsidR="00BE0D26" w:rsidRPr="00AF6A2A" w:rsidRDefault="00BE0D26" w:rsidP="00AF6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</w:tc>
        <w:tc>
          <w:tcPr>
            <w:tcW w:w="2957" w:type="dxa"/>
          </w:tcPr>
          <w:p w:rsidR="00BE0D26" w:rsidRDefault="00AF6A2A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теста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3015" w:type="dxa"/>
          </w:tcPr>
          <w:p w:rsidR="00BE0D26" w:rsidRPr="00AF6A2A" w:rsidRDefault="00BE0D26" w:rsidP="00AF6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</w:tc>
        <w:tc>
          <w:tcPr>
            <w:tcW w:w="2957" w:type="dxa"/>
          </w:tcPr>
          <w:p w:rsidR="00BE0D26" w:rsidRDefault="00AF6A2A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теста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</w:p>
        </w:tc>
        <w:tc>
          <w:tcPr>
            <w:tcW w:w="3015" w:type="dxa"/>
          </w:tcPr>
          <w:p w:rsidR="00BE0D26" w:rsidRPr="00AF6A2A" w:rsidRDefault="00BE0D26" w:rsidP="00AF6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</w:tc>
        <w:tc>
          <w:tcPr>
            <w:tcW w:w="2957" w:type="dxa"/>
          </w:tcPr>
          <w:p w:rsidR="00BE0D26" w:rsidRDefault="00AF6A2A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теста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Триатлон</w:t>
            </w:r>
          </w:p>
        </w:tc>
        <w:tc>
          <w:tcPr>
            <w:tcW w:w="3015" w:type="dxa"/>
          </w:tcPr>
          <w:p w:rsidR="00BE0D26" w:rsidRDefault="00BE0D26" w:rsidP="003E5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  <w:p w:rsidR="00BE0D26" w:rsidRDefault="00BE0D26" w:rsidP="003E5042"/>
          <w:p w:rsidR="00BE0D26" w:rsidRPr="00BE0D26" w:rsidRDefault="00BE0D26" w:rsidP="003E5042">
            <w:pPr>
              <w:ind w:firstLine="708"/>
            </w:pPr>
          </w:p>
        </w:tc>
        <w:tc>
          <w:tcPr>
            <w:tcW w:w="2957" w:type="dxa"/>
          </w:tcPr>
          <w:p w:rsidR="00BE0D26" w:rsidRDefault="00AF6A2A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теста, плюс не менее одного теста для биологического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паспорта спортсмена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Баскетбол на колясках</w:t>
            </w:r>
          </w:p>
        </w:tc>
        <w:tc>
          <w:tcPr>
            <w:tcW w:w="3015" w:type="dxa"/>
          </w:tcPr>
          <w:p w:rsidR="00BE0D26" w:rsidRDefault="00BE0D26" w:rsidP="003E5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  <w:p w:rsidR="00BE0D26" w:rsidRPr="00BE0D26" w:rsidRDefault="00BE0D26" w:rsidP="00AF6A2A"/>
        </w:tc>
        <w:tc>
          <w:tcPr>
            <w:tcW w:w="2957" w:type="dxa"/>
          </w:tcPr>
          <w:p w:rsidR="00BE0D26" w:rsidRDefault="00AF6A2A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теста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Керлинг на колясках</w:t>
            </w:r>
          </w:p>
        </w:tc>
        <w:tc>
          <w:tcPr>
            <w:tcW w:w="3015" w:type="dxa"/>
          </w:tcPr>
          <w:p w:rsidR="00BE0D26" w:rsidRPr="00AF6A2A" w:rsidRDefault="00BE0D26" w:rsidP="00AF6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</w:tc>
        <w:tc>
          <w:tcPr>
            <w:tcW w:w="2957" w:type="dxa"/>
          </w:tcPr>
          <w:p w:rsidR="00BE0D26" w:rsidRDefault="00AF6A2A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тест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Фехтование на колясках</w:t>
            </w:r>
          </w:p>
        </w:tc>
        <w:tc>
          <w:tcPr>
            <w:tcW w:w="3015" w:type="dxa"/>
          </w:tcPr>
          <w:p w:rsidR="00BE0D26" w:rsidRDefault="00BE0D26" w:rsidP="003E5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  <w:p w:rsidR="00BE0D26" w:rsidRPr="00BE0D26" w:rsidRDefault="00BE0D26" w:rsidP="00AF6A2A"/>
        </w:tc>
        <w:tc>
          <w:tcPr>
            <w:tcW w:w="2957" w:type="dxa"/>
          </w:tcPr>
          <w:p w:rsidR="00BE0D26" w:rsidRDefault="00AF6A2A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тест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Регби на колясках</w:t>
            </w:r>
          </w:p>
        </w:tc>
        <w:tc>
          <w:tcPr>
            <w:tcW w:w="3015" w:type="dxa"/>
          </w:tcPr>
          <w:p w:rsidR="00BE0D26" w:rsidRPr="00AF6A2A" w:rsidRDefault="00BE0D26" w:rsidP="00AF6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</w:tc>
        <w:tc>
          <w:tcPr>
            <w:tcW w:w="2957" w:type="dxa"/>
          </w:tcPr>
          <w:p w:rsidR="00BE0D26" w:rsidRDefault="00AF6A2A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теста</w:t>
            </w:r>
          </w:p>
        </w:tc>
      </w:tr>
      <w:tr w:rsidR="00BE0D26" w:rsidTr="00BE0D26">
        <w:tc>
          <w:tcPr>
            <w:tcW w:w="2879" w:type="dxa"/>
          </w:tcPr>
          <w:p w:rsidR="00BE0D26" w:rsidRDefault="00BE0D26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Теннис на </w:t>
            </w:r>
            <w:r w:rsidR="00AF6A2A">
              <w:rPr>
                <w:rFonts w:ascii="Times New Roman" w:hAnsi="Times New Roman" w:cs="Times New Roman"/>
                <w:sz w:val="28"/>
                <w:szCs w:val="28"/>
              </w:rPr>
              <w:t>колясках</w:t>
            </w:r>
          </w:p>
        </w:tc>
        <w:tc>
          <w:tcPr>
            <w:tcW w:w="3015" w:type="dxa"/>
          </w:tcPr>
          <w:p w:rsidR="00BE0D26" w:rsidRPr="00AF6A2A" w:rsidRDefault="00BE0D26" w:rsidP="00AF6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игры</w:t>
            </w:r>
          </w:p>
        </w:tc>
        <w:tc>
          <w:tcPr>
            <w:tcW w:w="2957" w:type="dxa"/>
          </w:tcPr>
          <w:p w:rsidR="00BE0D26" w:rsidRDefault="00AF6A2A" w:rsidP="00BE0D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теста</w:t>
            </w:r>
          </w:p>
        </w:tc>
      </w:tr>
    </w:tbl>
    <w:p w:rsidR="00BE0D26" w:rsidRDefault="00BE0D26" w:rsidP="00BE0D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A2A" w:rsidRPr="00AF6A2A" w:rsidRDefault="00AF6A2A" w:rsidP="00AF6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A2A">
        <w:rPr>
          <w:rFonts w:ascii="Times New Roman" w:hAnsi="Times New Roman" w:cs="Times New Roman"/>
          <w:sz w:val="28"/>
          <w:szCs w:val="28"/>
        </w:rPr>
        <w:t xml:space="preserve">Датой оценки будет последний срок регистрации на  соответствующее соревнование, любые тесты, проведенные после этого срока, не будут учитываться. Все тесты должны проводиться в строгом соответствии с применимыми международными стандартами и анализироваться в лаборатории, аккредитованной ВАДА. Во избежание сомнений, каждый </w:t>
      </w:r>
      <w:r w:rsidR="009C6EB0">
        <w:rPr>
          <w:rFonts w:ascii="Times New Roman" w:hAnsi="Times New Roman" w:cs="Times New Roman"/>
          <w:sz w:val="28"/>
          <w:szCs w:val="28"/>
        </w:rPr>
        <w:t>тест</w:t>
      </w:r>
      <w:r w:rsidRPr="00AF6A2A">
        <w:rPr>
          <w:rFonts w:ascii="Times New Roman" w:hAnsi="Times New Roman" w:cs="Times New Roman"/>
          <w:sz w:val="28"/>
          <w:szCs w:val="28"/>
        </w:rPr>
        <w:t xml:space="preserve"> мочи должен</w:t>
      </w:r>
      <w:r w:rsidR="009C6EB0">
        <w:rPr>
          <w:rFonts w:ascii="Times New Roman" w:hAnsi="Times New Roman" w:cs="Times New Roman"/>
          <w:sz w:val="28"/>
          <w:szCs w:val="28"/>
        </w:rPr>
        <w:t xml:space="preserve"> быть, как минимум, проанализирован на полный или частичный скрининг образца мочи в соответствии с соревновательным статусом теста, д</w:t>
      </w:r>
      <w:r w:rsidRPr="00AF6A2A">
        <w:rPr>
          <w:rFonts w:ascii="Times New Roman" w:hAnsi="Times New Roman" w:cs="Times New Roman"/>
          <w:sz w:val="28"/>
          <w:szCs w:val="28"/>
        </w:rPr>
        <w:t xml:space="preserve">ополнительные анализы должны проводиться в соответствии с Техническим документом </w:t>
      </w:r>
      <w:r w:rsidR="009C6EB0">
        <w:rPr>
          <w:rFonts w:ascii="Times New Roman" w:hAnsi="Times New Roman" w:cs="Times New Roman"/>
          <w:sz w:val="28"/>
          <w:szCs w:val="28"/>
        </w:rPr>
        <w:t>по спорт-специфичному анализу</w:t>
      </w:r>
      <w:r w:rsidRPr="00AF6A2A">
        <w:rPr>
          <w:rFonts w:ascii="Times New Roman" w:hAnsi="Times New Roman" w:cs="Times New Roman"/>
          <w:sz w:val="28"/>
          <w:szCs w:val="28"/>
        </w:rPr>
        <w:t>. Кроме того, каждый анализ мочи должен проводиться с интервалом не менее двух недель. ПКР должен обеспечить, чтобы все спортсмены и национальные федерации, к которым может относиться это требование, получали эффективное и своевременное письменное уведомление об этом положении.</w:t>
      </w:r>
    </w:p>
    <w:p w:rsidR="00AF6A2A" w:rsidRPr="00AF6A2A" w:rsidRDefault="00AF6A2A" w:rsidP="00AF6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A2A" w:rsidRPr="00AF6A2A" w:rsidRDefault="00AF6A2A" w:rsidP="00AF6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A2A">
        <w:rPr>
          <w:rFonts w:ascii="Times New Roman" w:hAnsi="Times New Roman" w:cs="Times New Roman"/>
          <w:sz w:val="28"/>
          <w:szCs w:val="28"/>
        </w:rPr>
        <w:t xml:space="preserve">8. ПКР должен: </w:t>
      </w:r>
    </w:p>
    <w:p w:rsidR="00AF6A2A" w:rsidRPr="00AF6A2A" w:rsidRDefault="00AF6A2A" w:rsidP="00AF6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A2A">
        <w:rPr>
          <w:rFonts w:ascii="Times New Roman" w:hAnsi="Times New Roman" w:cs="Times New Roman"/>
          <w:sz w:val="28"/>
          <w:szCs w:val="28"/>
        </w:rPr>
        <w:t>(а) обеспечить постоянное разрешение на своевременную отправку проб (мочи и крови) за пределы России без вмешательства или нарушения порядка передачи и хранения;</w:t>
      </w:r>
    </w:p>
    <w:p w:rsidR="00AF6A2A" w:rsidRPr="00AF6A2A" w:rsidRDefault="00AF6A2A" w:rsidP="00AF6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A2A">
        <w:rPr>
          <w:rFonts w:ascii="Times New Roman" w:hAnsi="Times New Roman" w:cs="Times New Roman"/>
          <w:sz w:val="28"/>
          <w:szCs w:val="28"/>
        </w:rPr>
        <w:t>(b) своевременно обеспечивать разрешения на работу / визы для международных сотрудников по допинг-контролю / по сбору крови; а также</w:t>
      </w:r>
    </w:p>
    <w:p w:rsidR="00AF6A2A" w:rsidRPr="00AF6A2A" w:rsidRDefault="00AF6A2A" w:rsidP="00AF6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A2A">
        <w:rPr>
          <w:rFonts w:ascii="Times New Roman" w:hAnsi="Times New Roman" w:cs="Times New Roman"/>
          <w:sz w:val="28"/>
          <w:szCs w:val="28"/>
        </w:rPr>
        <w:t>(c) обеспечить свободный и неограниченный доступ к спортсменам для проведения антидопинговых тестов, включая (без ограничений) выдачу всех необходимых разрешений, необходимых для доступа в «закрытые города», для забора образцов без предварительного уведомления находящихся там спортсменов.</w:t>
      </w:r>
    </w:p>
    <w:p w:rsidR="00AF6A2A" w:rsidRPr="00AF6A2A" w:rsidRDefault="00AF6A2A" w:rsidP="00AF6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A2A">
        <w:rPr>
          <w:rFonts w:ascii="Times New Roman" w:hAnsi="Times New Roman" w:cs="Times New Roman"/>
          <w:sz w:val="28"/>
          <w:szCs w:val="28"/>
        </w:rPr>
        <w:t>9. ПКР должен возместить МПК любые рас</w:t>
      </w:r>
      <w:r w:rsidR="009C6EB0">
        <w:rPr>
          <w:rFonts w:ascii="Times New Roman" w:hAnsi="Times New Roman" w:cs="Times New Roman"/>
          <w:sz w:val="28"/>
          <w:szCs w:val="28"/>
        </w:rPr>
        <w:t xml:space="preserve">ходы, понесенные МПК при оценке </w:t>
      </w:r>
      <w:r w:rsidRPr="00AF6A2A">
        <w:rPr>
          <w:rFonts w:ascii="Times New Roman" w:hAnsi="Times New Roman" w:cs="Times New Roman"/>
          <w:sz w:val="28"/>
          <w:szCs w:val="28"/>
        </w:rPr>
        <w:t>соответстви</w:t>
      </w:r>
      <w:r w:rsidR="009C6EB0">
        <w:rPr>
          <w:rFonts w:ascii="Times New Roman" w:hAnsi="Times New Roman" w:cs="Times New Roman"/>
          <w:sz w:val="28"/>
          <w:szCs w:val="28"/>
        </w:rPr>
        <w:t xml:space="preserve">я </w:t>
      </w:r>
      <w:r w:rsidRPr="00AF6A2A">
        <w:rPr>
          <w:rFonts w:ascii="Times New Roman" w:hAnsi="Times New Roman" w:cs="Times New Roman"/>
          <w:sz w:val="28"/>
          <w:szCs w:val="28"/>
        </w:rPr>
        <w:t>критериям после восстановления.</w:t>
      </w:r>
    </w:p>
    <w:p w:rsidR="00AF6A2A" w:rsidRPr="00AF6A2A" w:rsidRDefault="00AF6A2A" w:rsidP="00AF6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A2A">
        <w:rPr>
          <w:rFonts w:ascii="Times New Roman" w:hAnsi="Times New Roman" w:cs="Times New Roman"/>
          <w:sz w:val="28"/>
          <w:szCs w:val="28"/>
        </w:rPr>
        <w:t>10. ПКР  должен полностью и должны</w:t>
      </w:r>
      <w:r w:rsidR="009C6EB0">
        <w:rPr>
          <w:rFonts w:ascii="Times New Roman" w:hAnsi="Times New Roman" w:cs="Times New Roman"/>
          <w:sz w:val="28"/>
          <w:szCs w:val="28"/>
        </w:rPr>
        <w:t>м</w:t>
      </w:r>
      <w:r w:rsidRPr="00AF6A2A">
        <w:rPr>
          <w:rFonts w:ascii="Times New Roman" w:hAnsi="Times New Roman" w:cs="Times New Roman"/>
          <w:sz w:val="28"/>
          <w:szCs w:val="28"/>
        </w:rPr>
        <w:t xml:space="preserve"> образом по требованию МПК </w:t>
      </w:r>
      <w:r w:rsidR="009C6EB0">
        <w:rPr>
          <w:rFonts w:ascii="Times New Roman" w:hAnsi="Times New Roman" w:cs="Times New Roman"/>
          <w:sz w:val="28"/>
          <w:szCs w:val="28"/>
        </w:rPr>
        <w:t xml:space="preserve">возместить </w:t>
      </w:r>
      <w:r w:rsidRPr="00AF6A2A">
        <w:rPr>
          <w:rFonts w:ascii="Times New Roman" w:hAnsi="Times New Roman" w:cs="Times New Roman"/>
          <w:sz w:val="28"/>
          <w:szCs w:val="28"/>
        </w:rPr>
        <w:t xml:space="preserve">любые  издержки  (включая судебные издержки), </w:t>
      </w:r>
      <w:r w:rsidRPr="00AF6A2A">
        <w:rPr>
          <w:rFonts w:ascii="Times New Roman" w:hAnsi="Times New Roman" w:cs="Times New Roman"/>
          <w:sz w:val="28"/>
          <w:szCs w:val="28"/>
        </w:rPr>
        <w:lastRenderedPageBreak/>
        <w:t>возникающи</w:t>
      </w:r>
      <w:r w:rsidR="009C6EB0">
        <w:rPr>
          <w:rFonts w:ascii="Times New Roman" w:hAnsi="Times New Roman" w:cs="Times New Roman"/>
          <w:sz w:val="28"/>
          <w:szCs w:val="28"/>
        </w:rPr>
        <w:t>е</w:t>
      </w:r>
      <w:r w:rsidRPr="00AF6A2A">
        <w:rPr>
          <w:rFonts w:ascii="Times New Roman" w:hAnsi="Times New Roman" w:cs="Times New Roman"/>
          <w:sz w:val="28"/>
          <w:szCs w:val="28"/>
        </w:rPr>
        <w:t xml:space="preserve"> в результате расследования и / или судебного преследования нарушений антидопинговых правил в отношении российских пара спортсменов, возможно участвующих  в схемах допинга, которые были определены профессором </w:t>
      </w:r>
      <w:proofErr w:type="spellStart"/>
      <w:r w:rsidRPr="00AF6A2A">
        <w:rPr>
          <w:rFonts w:ascii="Times New Roman" w:hAnsi="Times New Roman" w:cs="Times New Roman"/>
          <w:sz w:val="28"/>
          <w:szCs w:val="28"/>
        </w:rPr>
        <w:t>Маклареном</w:t>
      </w:r>
      <w:proofErr w:type="spellEnd"/>
      <w:r w:rsidRPr="00AF6A2A">
        <w:rPr>
          <w:rFonts w:ascii="Times New Roman" w:hAnsi="Times New Roman" w:cs="Times New Roman"/>
          <w:sz w:val="28"/>
          <w:szCs w:val="28"/>
        </w:rPr>
        <w:t>, включая любые расходы, связанные с тестированием, транспортировкой пробы, анализом пробы, криминалистическим и другим анализом или обработка результатов.</w:t>
      </w:r>
    </w:p>
    <w:p w:rsidR="00AF6A2A" w:rsidRPr="00AF6A2A" w:rsidRDefault="00AF6A2A" w:rsidP="00AF6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A2A">
        <w:rPr>
          <w:rFonts w:ascii="Times New Roman" w:hAnsi="Times New Roman" w:cs="Times New Roman"/>
          <w:sz w:val="28"/>
          <w:szCs w:val="28"/>
        </w:rPr>
        <w:t xml:space="preserve">11. ПКР  возмещает расходы, связанные с увеличением тестирования, необходимого для российских пара спортсменов, </w:t>
      </w:r>
      <w:r>
        <w:rPr>
          <w:rFonts w:ascii="Times New Roman" w:hAnsi="Times New Roman" w:cs="Times New Roman"/>
          <w:sz w:val="28"/>
          <w:szCs w:val="28"/>
        </w:rPr>
        <w:t>находящихся  под юрисдикцией МПК</w:t>
      </w:r>
      <w:r w:rsidRPr="00AF6A2A">
        <w:rPr>
          <w:rFonts w:ascii="Times New Roman" w:hAnsi="Times New Roman" w:cs="Times New Roman"/>
          <w:sz w:val="28"/>
          <w:szCs w:val="28"/>
        </w:rPr>
        <w:t>:</w:t>
      </w:r>
    </w:p>
    <w:p w:rsidR="00AF6A2A" w:rsidRPr="00AF6A2A" w:rsidRDefault="00AF6A2A" w:rsidP="00AF6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A2A" w:rsidRPr="00AF6A2A" w:rsidRDefault="00AF6A2A" w:rsidP="00AF6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A2A">
        <w:rPr>
          <w:rFonts w:ascii="Times New Roman" w:hAnsi="Times New Roman" w:cs="Times New Roman"/>
          <w:sz w:val="28"/>
          <w:szCs w:val="28"/>
        </w:rPr>
        <w:t xml:space="preserve"> (а) с 1 января 2017 года сумма в размере 250 000 евро за календарный год в течение периода приостановки членства ПКР, которая должна быть выплачена до  31 января каждого года; а также</w:t>
      </w:r>
    </w:p>
    <w:p w:rsidR="00AF6A2A" w:rsidRPr="00AF6A2A" w:rsidRDefault="00AF6A2A" w:rsidP="00AF6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A2A">
        <w:rPr>
          <w:rFonts w:ascii="Times New Roman" w:hAnsi="Times New Roman" w:cs="Times New Roman"/>
          <w:sz w:val="28"/>
          <w:szCs w:val="28"/>
        </w:rPr>
        <w:t xml:space="preserve">(b) сумму в 125 000 евро за календарный год в течение трех календарных лет, следующих после 31 декабря года восстановления (т. е. до 2022 года включительно), которая должна быть </w:t>
      </w:r>
      <w:r w:rsidR="00A36C9F" w:rsidRPr="00AF6A2A">
        <w:rPr>
          <w:rFonts w:ascii="Times New Roman" w:hAnsi="Times New Roman" w:cs="Times New Roman"/>
          <w:sz w:val="28"/>
          <w:szCs w:val="28"/>
        </w:rPr>
        <w:t>выплачена.</w:t>
      </w:r>
    </w:p>
    <w:p w:rsidR="00AF6A2A" w:rsidRPr="00AF6A2A" w:rsidRDefault="00AF6A2A" w:rsidP="00AF6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A2A">
        <w:rPr>
          <w:rFonts w:ascii="Times New Roman" w:hAnsi="Times New Roman" w:cs="Times New Roman"/>
          <w:sz w:val="28"/>
          <w:szCs w:val="28"/>
        </w:rPr>
        <w:t>12. ПКР должен предоставлять подробные отчеты о ходе работы в МПК (на английском языке) каждые шесть месяцев (до 30 июня и 31 декабря каждого года).</w:t>
      </w:r>
    </w:p>
    <w:p w:rsidR="00AF6A2A" w:rsidRPr="005D60DC" w:rsidRDefault="00AF6A2A" w:rsidP="00AF6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A2A">
        <w:rPr>
          <w:rFonts w:ascii="Times New Roman" w:hAnsi="Times New Roman" w:cs="Times New Roman"/>
          <w:sz w:val="28"/>
          <w:szCs w:val="28"/>
        </w:rPr>
        <w:t xml:space="preserve">Эти критерии, </w:t>
      </w:r>
      <w:r w:rsidR="00A36C9F" w:rsidRPr="00AF6A2A">
        <w:rPr>
          <w:rFonts w:ascii="Times New Roman" w:hAnsi="Times New Roman" w:cs="Times New Roman"/>
          <w:sz w:val="28"/>
          <w:szCs w:val="28"/>
        </w:rPr>
        <w:t>действующие после восстановления,</w:t>
      </w:r>
      <w:r w:rsidRPr="00AF6A2A">
        <w:rPr>
          <w:rFonts w:ascii="Times New Roman" w:hAnsi="Times New Roman" w:cs="Times New Roman"/>
          <w:sz w:val="28"/>
          <w:szCs w:val="28"/>
        </w:rPr>
        <w:t xml:space="preserve"> будут действовать до 31 декабря 2022 года. МПК может время от времени изменять </w:t>
      </w:r>
      <w:r w:rsidR="00A36C9F" w:rsidRPr="00AF6A2A">
        <w:rPr>
          <w:rFonts w:ascii="Times New Roman" w:hAnsi="Times New Roman" w:cs="Times New Roman"/>
          <w:sz w:val="28"/>
          <w:szCs w:val="28"/>
        </w:rPr>
        <w:t>критерии,</w:t>
      </w:r>
      <w:r w:rsidRPr="00AF6A2A">
        <w:rPr>
          <w:rFonts w:ascii="Times New Roman" w:hAnsi="Times New Roman" w:cs="Times New Roman"/>
          <w:sz w:val="28"/>
          <w:szCs w:val="28"/>
        </w:rPr>
        <w:t xml:space="preserve"> </w:t>
      </w:r>
      <w:r w:rsidR="00A36C9F" w:rsidRPr="00AF6A2A">
        <w:rPr>
          <w:rFonts w:ascii="Times New Roman" w:hAnsi="Times New Roman" w:cs="Times New Roman"/>
          <w:sz w:val="28"/>
          <w:szCs w:val="28"/>
        </w:rPr>
        <w:t>действующие после</w:t>
      </w:r>
      <w:r w:rsidRPr="00AF6A2A">
        <w:rPr>
          <w:rFonts w:ascii="Times New Roman" w:hAnsi="Times New Roman" w:cs="Times New Roman"/>
          <w:sz w:val="28"/>
          <w:szCs w:val="28"/>
        </w:rPr>
        <w:t xml:space="preserve"> восстановления по своему усмотрению, в том числе в свете любых </w:t>
      </w:r>
      <w:bookmarkStart w:id="0" w:name="_GoBack"/>
      <w:bookmarkEnd w:id="0"/>
      <w:r w:rsidRPr="00AF6A2A">
        <w:rPr>
          <w:rFonts w:ascii="Times New Roman" w:hAnsi="Times New Roman" w:cs="Times New Roman"/>
          <w:sz w:val="28"/>
          <w:szCs w:val="28"/>
        </w:rPr>
        <w:t>дополнительных доказательств или результатов, полученных в результате любых расследований в отношении допинга в России.</w:t>
      </w:r>
    </w:p>
    <w:sectPr w:rsidR="00AF6A2A" w:rsidRPr="005D60DC" w:rsidSect="003B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30D2B"/>
    <w:multiLevelType w:val="hybridMultilevel"/>
    <w:tmpl w:val="362E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0DC"/>
    <w:rsid w:val="003B08FC"/>
    <w:rsid w:val="005D60DC"/>
    <w:rsid w:val="00771CFC"/>
    <w:rsid w:val="00954B8B"/>
    <w:rsid w:val="00965809"/>
    <w:rsid w:val="009C6EB0"/>
    <w:rsid w:val="00A1026D"/>
    <w:rsid w:val="00A36C9F"/>
    <w:rsid w:val="00AC4B0D"/>
    <w:rsid w:val="00AF6A2A"/>
    <w:rsid w:val="00B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D159"/>
  <w15:docId w15:val="{358C43B0-8352-4E69-8136-25FAC4FB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0DC"/>
    <w:pPr>
      <w:ind w:left="720"/>
      <w:contextualSpacing/>
    </w:pPr>
  </w:style>
  <w:style w:type="table" w:styleId="a4">
    <w:name w:val="Table Grid"/>
    <w:basedOn w:val="a1"/>
    <w:uiPriority w:val="59"/>
    <w:rsid w:val="00BE0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Симакин Михаил Сергеевич</dc:creator>
  <cp:lastModifiedBy>Давыдов Иван Сергеевич</cp:lastModifiedBy>
  <cp:revision>3</cp:revision>
  <dcterms:created xsi:type="dcterms:W3CDTF">2019-07-11T17:15:00Z</dcterms:created>
  <dcterms:modified xsi:type="dcterms:W3CDTF">2019-07-11T17:16:00Z</dcterms:modified>
</cp:coreProperties>
</file>