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91" w:rsidRPr="00836E0B" w:rsidRDefault="001F6A91" w:rsidP="001F6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Утверждены</w:t>
      </w:r>
    </w:p>
    <w:p w:rsidR="001F6A91" w:rsidRPr="00836E0B" w:rsidRDefault="001F6A91" w:rsidP="001F6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на заседании Исполкома ПКР,</w:t>
      </w:r>
    </w:p>
    <w:p w:rsidR="001F6A91" w:rsidRPr="00836E0B" w:rsidRDefault="001F6A91" w:rsidP="001F6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протокол № 17,</w:t>
      </w:r>
    </w:p>
    <w:p w:rsidR="001F6A91" w:rsidRPr="00836E0B" w:rsidRDefault="001F6A91" w:rsidP="001F6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«27» марта 2017 года</w:t>
      </w:r>
    </w:p>
    <w:p w:rsidR="009E693D" w:rsidRPr="00836E0B" w:rsidRDefault="009E693D" w:rsidP="001F6A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</w:p>
    <w:p w:rsidR="009E693D" w:rsidRPr="00836E0B" w:rsidRDefault="009E693D" w:rsidP="009E6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Обновлены</w:t>
      </w:r>
    </w:p>
    <w:p w:rsidR="00867265" w:rsidRPr="00836E0B" w:rsidRDefault="00867265" w:rsidP="008672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на заседании Исполкома ПКР,</w:t>
      </w:r>
    </w:p>
    <w:p w:rsidR="00867265" w:rsidRPr="00836E0B" w:rsidRDefault="00867265" w:rsidP="008672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протокол № 4,</w:t>
      </w:r>
    </w:p>
    <w:p w:rsidR="009E693D" w:rsidRPr="00836E0B" w:rsidRDefault="00867265" w:rsidP="008672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«06» сентября 2018 года</w:t>
      </w:r>
    </w:p>
    <w:p w:rsidR="00A96E7C" w:rsidRPr="00836E0B" w:rsidRDefault="00A96E7C" w:rsidP="008672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</w:p>
    <w:p w:rsidR="006E7B53" w:rsidRPr="00836E0B" w:rsidRDefault="006E7B53" w:rsidP="006E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Обновлены</w:t>
      </w:r>
    </w:p>
    <w:p w:rsidR="006E7B53" w:rsidRPr="00836E0B" w:rsidRDefault="006E7B53" w:rsidP="006E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на заседании Исполкома ПКР,</w:t>
      </w:r>
    </w:p>
    <w:p w:rsidR="006E7B53" w:rsidRPr="00836E0B" w:rsidRDefault="006E7B53" w:rsidP="006E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протокол № 8,</w:t>
      </w:r>
    </w:p>
    <w:p w:rsidR="006E7B53" w:rsidRPr="00836E0B" w:rsidRDefault="006E7B53" w:rsidP="006E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«17» января 2019 года</w:t>
      </w:r>
    </w:p>
    <w:p w:rsidR="00F803F8" w:rsidRPr="00836E0B" w:rsidRDefault="00F803F8" w:rsidP="006E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</w:p>
    <w:p w:rsidR="00F803F8" w:rsidRPr="00836E0B" w:rsidRDefault="00F803F8" w:rsidP="00414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Обновлены</w:t>
      </w:r>
    </w:p>
    <w:p w:rsidR="0041444E" w:rsidRPr="00836E0B" w:rsidRDefault="0041444E" w:rsidP="0041444E">
      <w:pPr>
        <w:pStyle w:val="ParaAttribute1"/>
        <w:spacing w:line="276" w:lineRule="auto"/>
        <w:ind w:left="5670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на заседании Исполкома ПКР,</w:t>
      </w:r>
    </w:p>
    <w:p w:rsidR="0041444E" w:rsidRPr="00836E0B" w:rsidRDefault="0041444E" w:rsidP="0041444E">
      <w:pPr>
        <w:pStyle w:val="ParaAttribute1"/>
        <w:spacing w:line="276" w:lineRule="auto"/>
        <w:ind w:left="5670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протокол № 17,</w:t>
      </w:r>
    </w:p>
    <w:p w:rsidR="007B3DA4" w:rsidRPr="00836E0B" w:rsidRDefault="0041444E" w:rsidP="0041444E">
      <w:pPr>
        <w:pStyle w:val="ParaAttribute1"/>
        <w:spacing w:line="276" w:lineRule="auto"/>
        <w:ind w:left="5670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«24» декабря 2019 года</w:t>
      </w:r>
    </w:p>
    <w:p w:rsidR="005628C9" w:rsidRPr="00836E0B" w:rsidRDefault="005628C9" w:rsidP="0041444E">
      <w:pPr>
        <w:pStyle w:val="ParaAttribute1"/>
        <w:spacing w:line="276" w:lineRule="auto"/>
        <w:ind w:left="5670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</w:p>
    <w:p w:rsidR="00836E0B" w:rsidRPr="00836E0B" w:rsidRDefault="00836E0B" w:rsidP="00836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Обновлены</w:t>
      </w:r>
    </w:p>
    <w:p w:rsidR="00836E0B" w:rsidRPr="00836E0B" w:rsidRDefault="00836E0B" w:rsidP="00836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на заседании Исполкома ПКР,</w:t>
      </w:r>
    </w:p>
    <w:p w:rsidR="00836E0B" w:rsidRPr="00836E0B" w:rsidRDefault="00836E0B" w:rsidP="00836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5670"/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протокол № 26,</w:t>
      </w:r>
    </w:p>
    <w:p w:rsidR="005628C9" w:rsidRPr="00836E0B" w:rsidRDefault="00836E0B" w:rsidP="00836E0B">
      <w:pPr>
        <w:pStyle w:val="ParaAttribute1"/>
        <w:spacing w:line="276" w:lineRule="auto"/>
        <w:ind w:left="5670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«22» сентября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US" w:eastAsia="zh-CN"/>
        </w:rPr>
        <w:t xml:space="preserve"> 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>20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US" w:eastAsia="zh-CN"/>
        </w:rPr>
        <w:t>20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zh-CN"/>
        </w:rPr>
        <w:t xml:space="preserve"> года</w:t>
      </w:r>
    </w:p>
    <w:p w:rsidR="0041444E" w:rsidRPr="00836E0B" w:rsidRDefault="0041444E" w:rsidP="0041444E">
      <w:pPr>
        <w:pStyle w:val="ParaAttribute1"/>
        <w:spacing w:line="276" w:lineRule="auto"/>
        <w:ind w:left="5670"/>
        <w:rPr>
          <w:bCs/>
          <w:color w:val="auto"/>
          <w:sz w:val="28"/>
          <w:szCs w:val="28"/>
        </w:rPr>
      </w:pPr>
    </w:p>
    <w:p w:rsidR="00967C0F" w:rsidRPr="00836E0B" w:rsidRDefault="004D2C10">
      <w:pPr>
        <w:pStyle w:val="ParaAttribute1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836E0B">
        <w:rPr>
          <w:b/>
          <w:bCs/>
          <w:color w:val="auto"/>
          <w:sz w:val="28"/>
          <w:szCs w:val="28"/>
        </w:rPr>
        <w:t xml:space="preserve">Порядок и принципы формирования </w:t>
      </w:r>
    </w:p>
    <w:p w:rsidR="00967C0F" w:rsidRPr="00836E0B" w:rsidRDefault="004D2C10">
      <w:pPr>
        <w:pStyle w:val="ParaAttribute1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836E0B">
        <w:rPr>
          <w:b/>
          <w:bCs/>
          <w:color w:val="auto"/>
          <w:sz w:val="28"/>
          <w:szCs w:val="28"/>
        </w:rPr>
        <w:t xml:space="preserve">паралимпийской команды </w:t>
      </w:r>
      <w:r w:rsidR="00620F65" w:rsidRPr="00836E0B">
        <w:rPr>
          <w:b/>
          <w:bCs/>
          <w:color w:val="auto"/>
          <w:sz w:val="28"/>
          <w:szCs w:val="28"/>
        </w:rPr>
        <w:t>России</w:t>
      </w:r>
      <w:r w:rsidRPr="00836E0B">
        <w:rPr>
          <w:b/>
          <w:bCs/>
          <w:color w:val="auto"/>
          <w:sz w:val="28"/>
          <w:szCs w:val="28"/>
        </w:rPr>
        <w:t xml:space="preserve"> </w:t>
      </w:r>
    </w:p>
    <w:p w:rsidR="005628C9" w:rsidRPr="00836E0B" w:rsidRDefault="004D2C10">
      <w:pPr>
        <w:pStyle w:val="ParaAttribute1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836E0B">
        <w:rPr>
          <w:b/>
          <w:bCs/>
          <w:color w:val="auto"/>
          <w:sz w:val="28"/>
          <w:szCs w:val="28"/>
        </w:rPr>
        <w:t xml:space="preserve">по </w:t>
      </w:r>
      <w:r w:rsidRPr="00836E0B">
        <w:rPr>
          <w:b/>
          <w:bCs/>
          <w:color w:val="auto"/>
          <w:sz w:val="28"/>
          <w:szCs w:val="28"/>
          <w:u w:val="single"/>
        </w:rPr>
        <w:t>теннису на колясках</w:t>
      </w:r>
      <w:r w:rsidR="007B3DA4" w:rsidRPr="00836E0B">
        <w:rPr>
          <w:b/>
          <w:bCs/>
          <w:color w:val="auto"/>
          <w:sz w:val="28"/>
          <w:szCs w:val="28"/>
        </w:rPr>
        <w:t xml:space="preserve"> спорта лиц с поражением ОДА</w:t>
      </w:r>
      <w:r w:rsidR="005628C9" w:rsidRPr="00836E0B">
        <w:rPr>
          <w:b/>
          <w:bCs/>
          <w:color w:val="auto"/>
          <w:sz w:val="28"/>
          <w:szCs w:val="28"/>
        </w:rPr>
        <w:t xml:space="preserve"> </w:t>
      </w:r>
      <w:r w:rsidRPr="00836E0B">
        <w:rPr>
          <w:b/>
          <w:bCs/>
          <w:color w:val="auto"/>
          <w:sz w:val="28"/>
          <w:szCs w:val="28"/>
        </w:rPr>
        <w:t xml:space="preserve">для участия </w:t>
      </w:r>
    </w:p>
    <w:p w:rsidR="00967C0F" w:rsidRPr="00836E0B" w:rsidRDefault="004D2C10">
      <w:pPr>
        <w:pStyle w:val="ParaAttribute1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836E0B">
        <w:rPr>
          <w:b/>
          <w:bCs/>
          <w:color w:val="auto"/>
          <w:sz w:val="28"/>
          <w:szCs w:val="28"/>
        </w:rPr>
        <w:t xml:space="preserve">в </w:t>
      </w:r>
      <w:r w:rsidRPr="00836E0B">
        <w:rPr>
          <w:b/>
          <w:bCs/>
          <w:color w:val="auto"/>
          <w:sz w:val="28"/>
          <w:szCs w:val="28"/>
          <w:lang w:val="en-US"/>
        </w:rPr>
        <w:t>XVI</w:t>
      </w:r>
      <w:r w:rsidRPr="00836E0B">
        <w:rPr>
          <w:b/>
          <w:bCs/>
          <w:color w:val="auto"/>
          <w:sz w:val="28"/>
          <w:szCs w:val="28"/>
        </w:rPr>
        <w:t xml:space="preserve"> Паралимпийских летних игра</w:t>
      </w:r>
      <w:r w:rsidR="005628C9" w:rsidRPr="00836E0B">
        <w:rPr>
          <w:b/>
          <w:bCs/>
          <w:color w:val="auto"/>
          <w:sz w:val="28"/>
          <w:szCs w:val="28"/>
        </w:rPr>
        <w:t xml:space="preserve">х 2020 года в </w:t>
      </w:r>
      <w:r w:rsidR="00055CBB" w:rsidRPr="00836E0B">
        <w:rPr>
          <w:b/>
          <w:bCs/>
          <w:color w:val="auto"/>
          <w:sz w:val="28"/>
          <w:szCs w:val="28"/>
        </w:rPr>
        <w:t>г. Токио (Япония)</w:t>
      </w:r>
      <w:r w:rsidR="005628C9" w:rsidRPr="00836E0B">
        <w:rPr>
          <w:b/>
          <w:bCs/>
          <w:color w:val="auto"/>
          <w:sz w:val="28"/>
          <w:szCs w:val="28"/>
        </w:rPr>
        <w:t xml:space="preserve">, </w:t>
      </w:r>
    </w:p>
    <w:p w:rsidR="005628C9" w:rsidRPr="00836E0B" w:rsidRDefault="005628C9">
      <w:pPr>
        <w:pStyle w:val="ParaAttribute1"/>
        <w:spacing w:line="276" w:lineRule="auto"/>
        <w:ind w:firstLine="567"/>
        <w:rPr>
          <w:b/>
          <w:bCs/>
          <w:color w:val="auto"/>
          <w:sz w:val="28"/>
          <w:szCs w:val="28"/>
        </w:rPr>
      </w:pPr>
      <w:r w:rsidRPr="00836E0B">
        <w:rPr>
          <w:b/>
          <w:bCs/>
          <w:iCs/>
          <w:color w:val="auto"/>
          <w:sz w:val="28"/>
          <w:szCs w:val="28"/>
        </w:rPr>
        <w:t>проводимых в период с 24 августа по 5 сентября 2021 г.</w:t>
      </w:r>
    </w:p>
    <w:p w:rsidR="00967C0F" w:rsidRPr="00836E0B" w:rsidRDefault="004D2C10">
      <w:pPr>
        <w:spacing w:line="276" w:lineRule="auto"/>
        <w:ind w:firstLine="567"/>
        <w:jc w:val="both"/>
        <w:outlineLvl w:val="0"/>
        <w:rPr>
          <w:color w:val="auto"/>
          <w:sz w:val="28"/>
          <w:szCs w:val="28"/>
          <w:u w:val="single"/>
        </w:rPr>
      </w:pPr>
      <w:r w:rsidRPr="00836E0B">
        <w:rPr>
          <w:color w:val="auto"/>
          <w:sz w:val="28"/>
          <w:szCs w:val="28"/>
          <w:u w:val="single"/>
        </w:rPr>
        <w:t>1. Общие положения</w:t>
      </w:r>
    </w:p>
    <w:p w:rsidR="00967C0F" w:rsidRPr="00836E0B" w:rsidRDefault="004D2C10">
      <w:pPr>
        <w:pStyle w:val="ParaAttribute1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1.1. Порядок и принципы формирования</w:t>
      </w:r>
      <w:r w:rsidRPr="00836E0B">
        <w:rPr>
          <w:i/>
          <w:iCs/>
          <w:color w:val="auto"/>
          <w:sz w:val="28"/>
          <w:szCs w:val="28"/>
        </w:rPr>
        <w:t xml:space="preserve"> </w:t>
      </w:r>
      <w:r w:rsidRPr="00836E0B">
        <w:rPr>
          <w:color w:val="auto"/>
          <w:sz w:val="28"/>
          <w:szCs w:val="28"/>
        </w:rPr>
        <w:t>паралимпийской</w:t>
      </w:r>
      <w:r w:rsidRPr="00836E0B">
        <w:rPr>
          <w:i/>
          <w:iCs/>
          <w:color w:val="auto"/>
          <w:sz w:val="28"/>
          <w:szCs w:val="28"/>
        </w:rPr>
        <w:t xml:space="preserve"> </w:t>
      </w:r>
      <w:r w:rsidRPr="00836E0B">
        <w:rPr>
          <w:color w:val="auto"/>
          <w:sz w:val="28"/>
          <w:szCs w:val="28"/>
        </w:rPr>
        <w:t xml:space="preserve">команды </w:t>
      </w:r>
      <w:r w:rsidR="00620F65" w:rsidRPr="00836E0B">
        <w:rPr>
          <w:color w:val="auto"/>
          <w:sz w:val="28"/>
          <w:szCs w:val="28"/>
        </w:rPr>
        <w:t>России</w:t>
      </w:r>
      <w:r w:rsidRPr="00836E0B">
        <w:rPr>
          <w:color w:val="auto"/>
          <w:sz w:val="28"/>
          <w:szCs w:val="28"/>
        </w:rPr>
        <w:t xml:space="preserve"> по теннису на колясках </w:t>
      </w:r>
      <w:r w:rsidR="007B3DA4" w:rsidRPr="00836E0B">
        <w:rPr>
          <w:color w:val="auto"/>
          <w:sz w:val="28"/>
          <w:szCs w:val="28"/>
        </w:rPr>
        <w:t xml:space="preserve">спорта лиц с поражением ОДА </w:t>
      </w:r>
      <w:r w:rsidR="00620F65" w:rsidRPr="00836E0B">
        <w:rPr>
          <w:color w:val="auto"/>
          <w:sz w:val="28"/>
          <w:szCs w:val="28"/>
        </w:rPr>
        <w:t>(далее - теннис</w:t>
      </w:r>
      <w:r w:rsidR="005709C7" w:rsidRPr="00836E0B">
        <w:rPr>
          <w:color w:val="auto"/>
          <w:sz w:val="28"/>
          <w:szCs w:val="28"/>
        </w:rPr>
        <w:t xml:space="preserve"> на колясках) </w:t>
      </w:r>
      <w:r w:rsidRPr="00836E0B">
        <w:rPr>
          <w:color w:val="auto"/>
          <w:sz w:val="28"/>
          <w:szCs w:val="28"/>
        </w:rPr>
        <w:t xml:space="preserve">имеют целью обеспечить наилучшее выступление </w:t>
      </w:r>
      <w:r w:rsidR="00620F65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на </w:t>
      </w:r>
      <w:r w:rsidRPr="00836E0B">
        <w:rPr>
          <w:color w:val="auto"/>
          <w:sz w:val="28"/>
          <w:szCs w:val="28"/>
          <w:lang w:val="en-US"/>
        </w:rPr>
        <w:t>XVI</w:t>
      </w:r>
      <w:r w:rsidRPr="00836E0B">
        <w:rPr>
          <w:color w:val="auto"/>
          <w:sz w:val="28"/>
          <w:szCs w:val="28"/>
        </w:rPr>
        <w:t xml:space="preserve"> Паралимпийских летних играх 2020 года в г. Токио (Япония) (далее – ПИ-2020).</w:t>
      </w:r>
    </w:p>
    <w:p w:rsidR="00967C0F" w:rsidRPr="00836E0B" w:rsidRDefault="004D2C1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1.2. Состав </w:t>
      </w:r>
      <w:r w:rsidR="00620F65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для участия в ПИ-2020 формируется старшим тренером команды совместно с тренерским советом, </w:t>
      </w:r>
      <w:r w:rsidR="007B3DA4" w:rsidRPr="00836E0B">
        <w:rPr>
          <w:color w:val="auto"/>
          <w:sz w:val="28"/>
          <w:szCs w:val="28"/>
        </w:rPr>
        <w:t xml:space="preserve">Всероссийской федерацией спорта лиц с поражением </w:t>
      </w:r>
      <w:r w:rsidR="007B3DA4" w:rsidRPr="00836E0B">
        <w:rPr>
          <w:color w:val="auto"/>
          <w:sz w:val="28"/>
          <w:szCs w:val="28"/>
        </w:rPr>
        <w:lastRenderedPageBreak/>
        <w:t xml:space="preserve">опорно-двигательного аппарата </w:t>
      </w:r>
      <w:r w:rsidR="004375EB" w:rsidRPr="00836E0B">
        <w:rPr>
          <w:color w:val="auto"/>
          <w:sz w:val="28"/>
          <w:szCs w:val="28"/>
        </w:rPr>
        <w:t xml:space="preserve">(далее – Федерация ПОДА) </w:t>
      </w:r>
      <w:r w:rsidRPr="00836E0B">
        <w:rPr>
          <w:color w:val="auto"/>
          <w:sz w:val="28"/>
          <w:szCs w:val="28"/>
        </w:rPr>
        <w:t xml:space="preserve">и направляется в Паралимпийский комитет России (далее – ПКР) для рассмотрения на заседании Рабочей группы </w:t>
      </w:r>
      <w:r w:rsidR="00554F48" w:rsidRPr="00836E0B">
        <w:rPr>
          <w:color w:val="auto"/>
          <w:sz w:val="28"/>
          <w:szCs w:val="28"/>
        </w:rPr>
        <w:t>ПКР по подготовке паралимпийской</w:t>
      </w:r>
      <w:r w:rsidRPr="00836E0B">
        <w:rPr>
          <w:color w:val="auto"/>
          <w:sz w:val="28"/>
          <w:szCs w:val="28"/>
        </w:rPr>
        <w:t xml:space="preserve"> команд</w:t>
      </w:r>
      <w:r w:rsidR="00554F48" w:rsidRPr="00836E0B">
        <w:rPr>
          <w:color w:val="auto"/>
          <w:sz w:val="28"/>
          <w:szCs w:val="28"/>
        </w:rPr>
        <w:t>ы</w:t>
      </w:r>
      <w:r w:rsidRPr="00836E0B">
        <w:rPr>
          <w:color w:val="auto"/>
          <w:sz w:val="28"/>
          <w:szCs w:val="28"/>
        </w:rPr>
        <w:t xml:space="preserve"> России к участию </w:t>
      </w:r>
      <w:r w:rsidR="00055CBB" w:rsidRPr="00836E0B">
        <w:rPr>
          <w:color w:val="auto"/>
          <w:sz w:val="28"/>
          <w:szCs w:val="28"/>
        </w:rPr>
        <w:t xml:space="preserve">в </w:t>
      </w:r>
      <w:r w:rsidRPr="00836E0B">
        <w:rPr>
          <w:color w:val="auto"/>
          <w:sz w:val="28"/>
          <w:szCs w:val="28"/>
        </w:rPr>
        <w:t>ПИ-2020 для дальнейшего утверждения</w:t>
      </w:r>
      <w:r w:rsidRPr="00836E0B">
        <w:rPr>
          <w:color w:val="auto"/>
          <w:sz w:val="28"/>
          <w:szCs w:val="28"/>
          <w:shd w:val="clear" w:color="auto" w:fill="FFFFFF"/>
        </w:rPr>
        <w:t xml:space="preserve"> на Исполкоме </w:t>
      </w:r>
      <w:r w:rsidRPr="00836E0B">
        <w:rPr>
          <w:color w:val="auto"/>
          <w:sz w:val="28"/>
          <w:szCs w:val="28"/>
        </w:rPr>
        <w:t xml:space="preserve">ПКР, по согласованию с Министерством спорта Российской Федерации (далее – Минспорт России) и ФГБУ «ЦСП сборных </w:t>
      </w:r>
      <w:r w:rsidR="004375EB" w:rsidRPr="00836E0B">
        <w:rPr>
          <w:color w:val="auto"/>
          <w:sz w:val="28"/>
          <w:szCs w:val="28"/>
        </w:rPr>
        <w:t>команд России».</w:t>
      </w:r>
    </w:p>
    <w:p w:rsidR="00FA7A5A" w:rsidRPr="00836E0B" w:rsidRDefault="00FA7A5A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Предварительная заявка на участие спортсмена в ПИ-2020 по двухстороннему приглашению рассматривается Федерацией ПОДА по предложению старшего тренера на основ</w:t>
      </w:r>
      <w:r w:rsidR="00554F48" w:rsidRPr="00836E0B">
        <w:rPr>
          <w:color w:val="auto"/>
          <w:sz w:val="28"/>
          <w:szCs w:val="28"/>
        </w:rPr>
        <w:t>ании решения тренерского совета</w:t>
      </w:r>
      <w:r w:rsidRPr="00836E0B">
        <w:rPr>
          <w:color w:val="auto"/>
          <w:sz w:val="28"/>
          <w:szCs w:val="28"/>
        </w:rPr>
        <w:t xml:space="preserve"> и вносится в ПКР</w:t>
      </w:r>
      <w:r w:rsidR="000841DB" w:rsidRPr="00836E0B">
        <w:rPr>
          <w:color w:val="auto"/>
          <w:sz w:val="28"/>
          <w:szCs w:val="28"/>
        </w:rPr>
        <w:t xml:space="preserve"> для рассмотрения на заседании Р</w:t>
      </w:r>
      <w:r w:rsidRPr="00836E0B">
        <w:rPr>
          <w:color w:val="auto"/>
          <w:sz w:val="28"/>
          <w:szCs w:val="28"/>
        </w:rPr>
        <w:t xml:space="preserve">абочей группы ПКР по подготовке </w:t>
      </w:r>
      <w:r w:rsidR="000841DB" w:rsidRPr="00836E0B">
        <w:rPr>
          <w:color w:val="auto"/>
          <w:sz w:val="28"/>
          <w:szCs w:val="28"/>
        </w:rPr>
        <w:t xml:space="preserve">паралимпийской команды России </w:t>
      </w:r>
      <w:r w:rsidRPr="00836E0B">
        <w:rPr>
          <w:color w:val="auto"/>
          <w:sz w:val="28"/>
          <w:szCs w:val="28"/>
        </w:rPr>
        <w:t xml:space="preserve">к участию в ПИ-2020 для дальнейшей подачи официальной заявки в Международную федерацию тенниса (далее - </w:t>
      </w:r>
      <w:r w:rsidRPr="00836E0B">
        <w:rPr>
          <w:color w:val="auto"/>
          <w:sz w:val="28"/>
          <w:szCs w:val="28"/>
          <w:lang w:val="en-US"/>
        </w:rPr>
        <w:t>ITF</w:t>
      </w:r>
      <w:r w:rsidRPr="00836E0B">
        <w:rPr>
          <w:color w:val="auto"/>
          <w:sz w:val="28"/>
          <w:szCs w:val="28"/>
        </w:rPr>
        <w:t>).</w:t>
      </w:r>
    </w:p>
    <w:p w:rsidR="00967C0F" w:rsidRPr="00836E0B" w:rsidRDefault="004D2C1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1.3. В состав </w:t>
      </w:r>
      <w:r w:rsidR="000841DB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для участия в ПИ-2020 включаются спортсмены, </w:t>
      </w:r>
      <w:r w:rsidR="005B0F43" w:rsidRPr="00836E0B">
        <w:rPr>
          <w:color w:val="auto"/>
          <w:sz w:val="28"/>
          <w:szCs w:val="28"/>
        </w:rPr>
        <w:t>вошедшие в список</w:t>
      </w:r>
      <w:r w:rsidRPr="00836E0B">
        <w:rPr>
          <w:color w:val="auto"/>
          <w:sz w:val="28"/>
          <w:szCs w:val="28"/>
        </w:rPr>
        <w:t xml:space="preserve"> </w:t>
      </w:r>
      <w:r w:rsidR="005B0F43" w:rsidRPr="00836E0B">
        <w:rPr>
          <w:color w:val="auto"/>
          <w:sz w:val="28"/>
          <w:szCs w:val="28"/>
        </w:rPr>
        <w:t>кандидатов в спортивную сборную</w:t>
      </w:r>
      <w:r w:rsidRPr="00836E0B">
        <w:rPr>
          <w:color w:val="auto"/>
          <w:sz w:val="28"/>
          <w:szCs w:val="28"/>
        </w:rPr>
        <w:t xml:space="preserve"> команд</w:t>
      </w:r>
      <w:r w:rsidR="005B0F43" w:rsidRPr="00836E0B">
        <w:rPr>
          <w:color w:val="auto"/>
          <w:sz w:val="28"/>
          <w:szCs w:val="28"/>
        </w:rPr>
        <w:t>у</w:t>
      </w:r>
      <w:r w:rsidR="00055CBB" w:rsidRPr="00836E0B">
        <w:rPr>
          <w:color w:val="auto"/>
          <w:sz w:val="28"/>
          <w:szCs w:val="28"/>
        </w:rPr>
        <w:t xml:space="preserve"> Российской Федерации</w:t>
      </w:r>
      <w:r w:rsidR="005B0F43" w:rsidRPr="00836E0B">
        <w:rPr>
          <w:color w:val="auto"/>
          <w:sz w:val="28"/>
          <w:szCs w:val="28"/>
        </w:rPr>
        <w:t>, утвержденный</w:t>
      </w:r>
      <w:r w:rsidRPr="00836E0B">
        <w:rPr>
          <w:color w:val="auto"/>
          <w:sz w:val="28"/>
          <w:szCs w:val="28"/>
        </w:rPr>
        <w:t xml:space="preserve"> Минспортом России</w:t>
      </w:r>
      <w:r w:rsidR="005B0F43" w:rsidRPr="00836E0B">
        <w:rPr>
          <w:color w:val="auto"/>
          <w:sz w:val="28"/>
          <w:szCs w:val="28"/>
        </w:rPr>
        <w:t>,</w:t>
      </w:r>
      <w:r w:rsidRPr="00836E0B">
        <w:rPr>
          <w:color w:val="auto"/>
          <w:sz w:val="28"/>
          <w:szCs w:val="28"/>
        </w:rPr>
        <w:t xml:space="preserve"> и выполнившие соответствующие квалификационные требования Международного паралимпийского комитета (далее – МПК)</w:t>
      </w:r>
      <w:r w:rsidR="00055CBB" w:rsidRPr="00836E0B">
        <w:rPr>
          <w:color w:val="auto"/>
          <w:sz w:val="28"/>
          <w:szCs w:val="28"/>
        </w:rPr>
        <w:t xml:space="preserve"> к ПИ-2020</w:t>
      </w:r>
      <w:r w:rsidRPr="00836E0B">
        <w:rPr>
          <w:color w:val="auto"/>
          <w:sz w:val="28"/>
          <w:szCs w:val="28"/>
        </w:rPr>
        <w:t>.</w:t>
      </w:r>
    </w:p>
    <w:p w:rsidR="00967C0F" w:rsidRPr="00836E0B" w:rsidRDefault="004D2C10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1.4. В состав </w:t>
      </w:r>
      <w:r w:rsidR="000841DB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колясках, выезжающей на ПИ-2020, должны быть отобраны спортсмены</w:t>
      </w:r>
      <w:r w:rsidR="007B3DA4" w:rsidRPr="00836E0B">
        <w:rPr>
          <w:color w:val="auto"/>
          <w:sz w:val="28"/>
          <w:szCs w:val="28"/>
        </w:rPr>
        <w:t xml:space="preserve"> из числа получивших именные квоты для участия в ПИ-2020</w:t>
      </w:r>
      <w:r w:rsidRPr="00836E0B">
        <w:rPr>
          <w:color w:val="auto"/>
          <w:sz w:val="28"/>
          <w:szCs w:val="28"/>
        </w:rPr>
        <w:t>, способные завоевать там одно из призовых (1–3) мест, обладающие высокими стабильными достижениями, показанными в серии официальных международных соревнований на протяжении</w:t>
      </w:r>
      <w:r w:rsidR="005628C9" w:rsidRPr="00836E0B">
        <w:rPr>
          <w:color w:val="auto"/>
          <w:sz w:val="28"/>
          <w:szCs w:val="28"/>
        </w:rPr>
        <w:t xml:space="preserve"> 2019-2021</w:t>
      </w:r>
      <w:r w:rsidR="005B0F43" w:rsidRPr="00836E0B">
        <w:rPr>
          <w:color w:val="auto"/>
          <w:sz w:val="28"/>
          <w:szCs w:val="28"/>
        </w:rPr>
        <w:t xml:space="preserve"> гг.</w:t>
      </w:r>
      <w:r w:rsidRPr="00836E0B">
        <w:rPr>
          <w:color w:val="auto"/>
          <w:sz w:val="28"/>
          <w:szCs w:val="28"/>
        </w:rPr>
        <w:t>, имеющие высокую психологическую устойчивость, волевые качества и способность к предельной мобилизации в сложной соревновательной обстановке, подтвержденные в ходе международных соревнований.</w:t>
      </w:r>
    </w:p>
    <w:p w:rsidR="00967C0F" w:rsidRPr="00836E0B" w:rsidRDefault="004D2C10">
      <w:pPr>
        <w:spacing w:line="276" w:lineRule="auto"/>
        <w:ind w:firstLine="567"/>
        <w:jc w:val="both"/>
        <w:rPr>
          <w:b/>
          <w:bCs/>
          <w:strike/>
          <w:color w:val="auto"/>
          <w:sz w:val="28"/>
          <w:szCs w:val="28"/>
          <w:u w:color="FF0000"/>
        </w:rPr>
      </w:pPr>
      <w:r w:rsidRPr="00836E0B">
        <w:rPr>
          <w:color w:val="auto"/>
          <w:sz w:val="28"/>
          <w:szCs w:val="28"/>
        </w:rPr>
        <w:t xml:space="preserve">1.5. Состав </w:t>
      </w:r>
      <w:r w:rsidR="000841DB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для участия в ПИ-2020 должен формироваться в соответствии </w:t>
      </w:r>
      <w:r w:rsidR="00EB5421" w:rsidRPr="00836E0B">
        <w:rPr>
          <w:color w:val="auto"/>
          <w:sz w:val="28"/>
          <w:szCs w:val="28"/>
        </w:rPr>
        <w:t xml:space="preserve">с </w:t>
      </w:r>
      <w:r w:rsidRPr="00836E0B">
        <w:rPr>
          <w:color w:val="auto"/>
          <w:sz w:val="28"/>
          <w:szCs w:val="28"/>
        </w:rPr>
        <w:t>Порядком и принципами формировани</w:t>
      </w:r>
      <w:r w:rsidR="00055CBB" w:rsidRPr="00836E0B">
        <w:rPr>
          <w:color w:val="auto"/>
          <w:sz w:val="28"/>
          <w:szCs w:val="28"/>
        </w:rPr>
        <w:t>я Паралимпийской команды России</w:t>
      </w:r>
      <w:r w:rsidRPr="00836E0B">
        <w:rPr>
          <w:color w:val="auto"/>
          <w:sz w:val="28"/>
          <w:szCs w:val="28"/>
        </w:rPr>
        <w:t xml:space="preserve"> </w:t>
      </w:r>
      <w:r w:rsidR="00055CBB" w:rsidRPr="00836E0B">
        <w:rPr>
          <w:bCs/>
          <w:color w:val="auto"/>
          <w:sz w:val="28"/>
          <w:szCs w:val="28"/>
        </w:rPr>
        <w:t>(утверждены на Исполкоме ПКР 26 июня 2013 г. и с изменениями, утвержденными на Исполкоме ПКР 27 марта 2017 г.).</w:t>
      </w:r>
    </w:p>
    <w:p w:rsidR="000571B4" w:rsidRPr="00836E0B" w:rsidRDefault="004D2C10" w:rsidP="00E55DFE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1.6. При формировании состава </w:t>
      </w:r>
      <w:r w:rsidR="000841DB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для участия в ПИ-2020 обеспечивается безусловное соблюдение равных условий отбора на основе объективности и гласности.</w:t>
      </w:r>
    </w:p>
    <w:p w:rsidR="00967C0F" w:rsidRPr="00836E0B" w:rsidRDefault="004D2C10">
      <w:pPr>
        <w:spacing w:line="276" w:lineRule="auto"/>
        <w:ind w:firstLine="567"/>
        <w:contextualSpacing/>
        <w:outlineLvl w:val="0"/>
        <w:rPr>
          <w:color w:val="auto"/>
          <w:sz w:val="28"/>
          <w:szCs w:val="28"/>
          <w:u w:val="single"/>
        </w:rPr>
      </w:pPr>
      <w:r w:rsidRPr="00836E0B">
        <w:rPr>
          <w:color w:val="auto"/>
          <w:sz w:val="28"/>
          <w:szCs w:val="28"/>
          <w:u w:val="single"/>
        </w:rPr>
        <w:t>2. Система отбора спортсменов</w:t>
      </w:r>
    </w:p>
    <w:p w:rsidR="00967C0F" w:rsidRPr="00836E0B" w:rsidRDefault="004D2C10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2.1. В отборе</w:t>
      </w:r>
      <w:r w:rsidR="007B3DA4" w:rsidRPr="00836E0B">
        <w:rPr>
          <w:color w:val="auto"/>
          <w:sz w:val="28"/>
          <w:szCs w:val="28"/>
        </w:rPr>
        <w:t xml:space="preserve"> к ПИ-2020 участвуют спортсмены</w:t>
      </w:r>
      <w:r w:rsidRPr="00836E0B">
        <w:rPr>
          <w:color w:val="auto"/>
          <w:sz w:val="28"/>
          <w:szCs w:val="28"/>
        </w:rPr>
        <w:t>:</w:t>
      </w:r>
    </w:p>
    <w:p w:rsidR="00A96E7C" w:rsidRPr="00836E0B" w:rsidRDefault="00A96E7C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>- имеющие международный спортивный функциональный класс со статусом «C» (постоянный)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«R» (пересмотр) с фиксированной датой после 31 декабря 202</w:t>
      </w:r>
      <w:r w:rsidR="005628C9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1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г.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или «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US"/>
        </w:rPr>
        <w:t>C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(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  <w:lang w:val="en-US"/>
        </w:rPr>
        <w:t>T</w:t>
      </w:r>
      <w:r w:rsidR="00F803F8"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)» (постоянны (переходный)</w:t>
      </w:r>
      <w:r w:rsidRPr="00836E0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967C0F" w:rsidRPr="00836E0B" w:rsidRDefault="004D2C10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- прошедшие УМО и получившие допуск ФМБА России к тренировочным мероприятиям и соревнованиям, действующий до момента возвращения спортсмена на территорию</w:t>
      </w:r>
      <w:r w:rsidR="007B3DA4" w:rsidRPr="00836E0B">
        <w:rPr>
          <w:color w:val="auto"/>
          <w:sz w:val="28"/>
          <w:szCs w:val="28"/>
        </w:rPr>
        <w:t xml:space="preserve"> России после окончания ПИ-2020;</w:t>
      </w:r>
    </w:p>
    <w:p w:rsidR="00D345EC" w:rsidRPr="00836E0B" w:rsidRDefault="007B3DA4" w:rsidP="007B3DA4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- вошедшие в индивидуальны</w:t>
      </w:r>
      <w:r w:rsidR="004375EB" w:rsidRPr="00836E0B">
        <w:rPr>
          <w:color w:val="auto"/>
          <w:sz w:val="28"/>
          <w:szCs w:val="28"/>
        </w:rPr>
        <w:t xml:space="preserve">й мировой рейтинг </w:t>
      </w:r>
      <w:r w:rsidRPr="00836E0B">
        <w:rPr>
          <w:color w:val="auto"/>
          <w:sz w:val="28"/>
          <w:szCs w:val="28"/>
          <w:lang w:val="en-US"/>
        </w:rPr>
        <w:t>ITF</w:t>
      </w:r>
      <w:r w:rsidRPr="00836E0B">
        <w:rPr>
          <w:color w:val="auto"/>
          <w:sz w:val="28"/>
          <w:szCs w:val="28"/>
        </w:rPr>
        <w:t xml:space="preserve"> </w:t>
      </w:r>
      <w:r w:rsidR="00055CBB" w:rsidRPr="00836E0B">
        <w:rPr>
          <w:color w:val="auto"/>
          <w:sz w:val="28"/>
          <w:szCs w:val="28"/>
        </w:rPr>
        <w:t xml:space="preserve">на </w:t>
      </w:r>
      <w:r w:rsidR="005628C9" w:rsidRPr="00836E0B">
        <w:rPr>
          <w:color w:val="auto"/>
          <w:sz w:val="28"/>
          <w:szCs w:val="28"/>
        </w:rPr>
        <w:t>7</w:t>
      </w:r>
      <w:r w:rsidR="00D345EC" w:rsidRPr="00836E0B">
        <w:rPr>
          <w:color w:val="auto"/>
          <w:sz w:val="28"/>
          <w:szCs w:val="28"/>
        </w:rPr>
        <w:t xml:space="preserve"> июня 202</w:t>
      </w:r>
      <w:r w:rsidR="005628C9" w:rsidRPr="00836E0B">
        <w:rPr>
          <w:color w:val="auto"/>
          <w:sz w:val="28"/>
          <w:szCs w:val="28"/>
        </w:rPr>
        <w:t>1</w:t>
      </w:r>
      <w:r w:rsidR="00D345EC" w:rsidRPr="00836E0B">
        <w:rPr>
          <w:color w:val="auto"/>
          <w:sz w:val="28"/>
          <w:szCs w:val="28"/>
        </w:rPr>
        <w:t xml:space="preserve"> г.;</w:t>
      </w:r>
    </w:p>
    <w:p w:rsidR="00D345EC" w:rsidRPr="00836E0B" w:rsidRDefault="00D345EC" w:rsidP="00D345EC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- </w:t>
      </w:r>
      <w:r w:rsidR="000526CD" w:rsidRPr="00836E0B">
        <w:rPr>
          <w:color w:val="auto"/>
          <w:sz w:val="28"/>
          <w:szCs w:val="28"/>
        </w:rPr>
        <w:t xml:space="preserve">принявшие участие минимум два раза </w:t>
      </w:r>
      <w:r w:rsidRPr="00836E0B">
        <w:rPr>
          <w:color w:val="auto"/>
          <w:sz w:val="28"/>
          <w:szCs w:val="28"/>
        </w:rPr>
        <w:t xml:space="preserve">в командном Кубке мира в течение </w:t>
      </w:r>
      <w:r w:rsidR="000526CD" w:rsidRPr="00836E0B">
        <w:rPr>
          <w:color w:val="auto"/>
          <w:sz w:val="28"/>
          <w:szCs w:val="28"/>
        </w:rPr>
        <w:t>четырех</w:t>
      </w:r>
      <w:r w:rsidRPr="00836E0B">
        <w:rPr>
          <w:color w:val="auto"/>
          <w:sz w:val="28"/>
          <w:szCs w:val="28"/>
        </w:rPr>
        <w:t xml:space="preserve"> лет (с 2017 по 2020 гг.) при условии, что одно из соревнований состоялось либо в 2019, либо в 2020 </w:t>
      </w:r>
      <w:r w:rsidR="00885BD4" w:rsidRPr="00836E0B">
        <w:rPr>
          <w:color w:val="auto"/>
          <w:sz w:val="28"/>
          <w:szCs w:val="28"/>
        </w:rPr>
        <w:t>г.</w:t>
      </w:r>
      <w:r w:rsidRPr="00836E0B">
        <w:rPr>
          <w:color w:val="auto"/>
          <w:sz w:val="28"/>
          <w:szCs w:val="28"/>
        </w:rPr>
        <w:t xml:space="preserve"> (исключения</w:t>
      </w:r>
      <w:r w:rsidR="000526CD" w:rsidRPr="00836E0B">
        <w:rPr>
          <w:color w:val="auto"/>
          <w:sz w:val="28"/>
          <w:szCs w:val="28"/>
        </w:rPr>
        <w:t xml:space="preserve"> по</w:t>
      </w:r>
      <w:r w:rsidRPr="00836E0B">
        <w:rPr>
          <w:color w:val="auto"/>
          <w:sz w:val="28"/>
          <w:szCs w:val="28"/>
        </w:rPr>
        <w:t xml:space="preserve"> данному требованию могут быть сделаны </w:t>
      </w:r>
      <w:r w:rsidRPr="00836E0B">
        <w:rPr>
          <w:color w:val="auto"/>
          <w:sz w:val="28"/>
          <w:szCs w:val="28"/>
          <w:lang w:val="en-US"/>
        </w:rPr>
        <w:t>ITF</w:t>
      </w:r>
      <w:r w:rsidRPr="00836E0B">
        <w:rPr>
          <w:color w:val="auto"/>
          <w:sz w:val="28"/>
          <w:szCs w:val="28"/>
        </w:rPr>
        <w:t>);</w:t>
      </w:r>
    </w:p>
    <w:p w:rsidR="00D345EC" w:rsidRPr="00836E0B" w:rsidRDefault="00D345EC" w:rsidP="00D345EC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-</w:t>
      </w:r>
      <w:r w:rsidRPr="00836E0B">
        <w:rPr>
          <w:color w:val="auto"/>
          <w:sz w:val="28"/>
          <w:szCs w:val="28"/>
        </w:rPr>
        <w:tab/>
        <w:t xml:space="preserve">выполнившие минимальные требования допуска, обозначенные в Правилах </w:t>
      </w:r>
      <w:r w:rsidRPr="00836E0B">
        <w:rPr>
          <w:color w:val="auto"/>
          <w:sz w:val="28"/>
          <w:szCs w:val="28"/>
          <w:lang w:val="en-US"/>
        </w:rPr>
        <w:t>ITF</w:t>
      </w:r>
      <w:r w:rsidRPr="00836E0B">
        <w:rPr>
          <w:color w:val="auto"/>
          <w:sz w:val="28"/>
          <w:szCs w:val="28"/>
        </w:rPr>
        <w:t xml:space="preserve"> по теннису на колясках к </w:t>
      </w:r>
      <w:r w:rsidR="00885BD4" w:rsidRPr="00836E0B">
        <w:rPr>
          <w:color w:val="auto"/>
          <w:sz w:val="28"/>
          <w:szCs w:val="28"/>
        </w:rPr>
        <w:t>ПИ-2020.</w:t>
      </w:r>
    </w:p>
    <w:p w:rsidR="00D345EC" w:rsidRPr="00836E0B" w:rsidRDefault="00D345EC" w:rsidP="00D345EC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>Для того, что</w:t>
      </w:r>
      <w:r w:rsidR="00C44AE4" w:rsidRPr="00836E0B">
        <w:rPr>
          <w:color w:val="auto"/>
          <w:sz w:val="28"/>
          <w:szCs w:val="28"/>
        </w:rPr>
        <w:t>бы</w:t>
      </w:r>
      <w:r w:rsidRPr="00836E0B">
        <w:rPr>
          <w:color w:val="auto"/>
          <w:sz w:val="28"/>
          <w:szCs w:val="28"/>
        </w:rPr>
        <w:t xml:space="preserve"> иметь возможность рассматриваться по заявке через </w:t>
      </w:r>
      <w:r w:rsidR="00885BD4" w:rsidRPr="00836E0B">
        <w:rPr>
          <w:color w:val="auto"/>
          <w:sz w:val="28"/>
          <w:szCs w:val="28"/>
        </w:rPr>
        <w:t>метод двухсторонних приглашений</w:t>
      </w:r>
      <w:r w:rsidRPr="00836E0B">
        <w:rPr>
          <w:color w:val="auto"/>
          <w:sz w:val="28"/>
          <w:szCs w:val="28"/>
        </w:rPr>
        <w:t xml:space="preserve"> для участия в ПИ-2020, спортсмен должен принять участие минимум в одном соревновании, проводимом под эгидой </w:t>
      </w:r>
      <w:r w:rsidRPr="00836E0B">
        <w:rPr>
          <w:color w:val="auto"/>
          <w:sz w:val="28"/>
          <w:szCs w:val="28"/>
          <w:lang w:val="en-US"/>
        </w:rPr>
        <w:t>ITF</w:t>
      </w:r>
      <w:r w:rsidRPr="00836E0B">
        <w:rPr>
          <w:color w:val="auto"/>
          <w:sz w:val="28"/>
          <w:szCs w:val="28"/>
        </w:rPr>
        <w:t xml:space="preserve">, в период с 1 января 2018 г. по </w:t>
      </w:r>
      <w:r w:rsidR="00706B4C" w:rsidRPr="00836E0B">
        <w:rPr>
          <w:color w:val="auto"/>
          <w:sz w:val="28"/>
          <w:szCs w:val="28"/>
        </w:rPr>
        <w:t>6</w:t>
      </w:r>
      <w:r w:rsidRPr="00836E0B">
        <w:rPr>
          <w:color w:val="auto"/>
          <w:sz w:val="28"/>
          <w:szCs w:val="28"/>
        </w:rPr>
        <w:t xml:space="preserve"> июня 202</w:t>
      </w:r>
      <w:r w:rsidR="00706B4C" w:rsidRPr="00836E0B">
        <w:rPr>
          <w:color w:val="auto"/>
          <w:sz w:val="28"/>
          <w:szCs w:val="28"/>
        </w:rPr>
        <w:t>1</w:t>
      </w:r>
      <w:r w:rsidRPr="00836E0B">
        <w:rPr>
          <w:color w:val="auto"/>
          <w:sz w:val="28"/>
          <w:szCs w:val="28"/>
        </w:rPr>
        <w:t xml:space="preserve"> г.</w:t>
      </w:r>
    </w:p>
    <w:p w:rsidR="00967C0F" w:rsidRPr="00836E0B" w:rsidRDefault="004D2C10">
      <w:pPr>
        <w:spacing w:after="20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2.2. </w:t>
      </w:r>
      <w:r w:rsidR="000841DB" w:rsidRPr="00836E0B">
        <w:rPr>
          <w:color w:val="auto"/>
          <w:sz w:val="28"/>
          <w:szCs w:val="28"/>
        </w:rPr>
        <w:t>Паралимпийская</w:t>
      </w:r>
      <w:r w:rsidRPr="00836E0B">
        <w:rPr>
          <w:color w:val="auto"/>
          <w:sz w:val="28"/>
          <w:szCs w:val="28"/>
        </w:rPr>
        <w:t xml:space="preserve"> команда России по теннису на колясках формируется </w:t>
      </w:r>
      <w:r w:rsidR="007B3DA4" w:rsidRPr="00836E0B">
        <w:rPr>
          <w:color w:val="auto"/>
          <w:sz w:val="28"/>
          <w:szCs w:val="28"/>
        </w:rPr>
        <w:t xml:space="preserve">из числа спортсменов, получивших именные квоты для участия в ПИ-2020 и </w:t>
      </w:r>
      <w:r w:rsidRPr="00836E0B">
        <w:rPr>
          <w:color w:val="auto"/>
          <w:sz w:val="28"/>
          <w:szCs w:val="28"/>
        </w:rPr>
        <w:t xml:space="preserve">в соответствии с </w:t>
      </w:r>
      <w:r w:rsidR="001F3B4E" w:rsidRPr="00836E0B">
        <w:rPr>
          <w:color w:val="auto"/>
          <w:sz w:val="28"/>
          <w:szCs w:val="28"/>
        </w:rPr>
        <w:t>квалификационными требованиями МПК</w:t>
      </w:r>
      <w:r w:rsidR="007B3DA4" w:rsidRPr="00836E0B">
        <w:rPr>
          <w:color w:val="auto"/>
          <w:sz w:val="28"/>
          <w:szCs w:val="28"/>
        </w:rPr>
        <w:t>.</w:t>
      </w:r>
    </w:p>
    <w:p w:rsidR="00967C0F" w:rsidRPr="00836E0B" w:rsidRDefault="004D2C10">
      <w:pPr>
        <w:spacing w:after="20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2.3. При включении в </w:t>
      </w:r>
      <w:r w:rsidR="000841DB" w:rsidRPr="00836E0B">
        <w:rPr>
          <w:color w:val="auto"/>
          <w:sz w:val="28"/>
          <w:szCs w:val="28"/>
        </w:rPr>
        <w:t>паралимпийскую</w:t>
      </w:r>
      <w:r w:rsidRPr="00836E0B">
        <w:rPr>
          <w:color w:val="auto"/>
          <w:sz w:val="28"/>
          <w:szCs w:val="28"/>
        </w:rPr>
        <w:t xml:space="preserve"> команду России по теннису на колясках должно учитываться строгое соблюдение спортивного режима, дисциплины  и морально-этических правил поведения спортсмена на всех этапах подготовки.</w:t>
      </w:r>
    </w:p>
    <w:p w:rsidR="00967C0F" w:rsidRPr="00836E0B" w:rsidRDefault="004D2C10">
      <w:pPr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2.4. Все кандидаты в состав </w:t>
      </w:r>
      <w:r w:rsidR="000841DB" w:rsidRPr="00836E0B">
        <w:rPr>
          <w:color w:val="auto"/>
          <w:sz w:val="28"/>
          <w:szCs w:val="28"/>
        </w:rPr>
        <w:t>паралимпийской</w:t>
      </w:r>
      <w:r w:rsidRPr="00836E0B">
        <w:rPr>
          <w:color w:val="auto"/>
          <w:sz w:val="28"/>
          <w:szCs w:val="28"/>
        </w:rPr>
        <w:t xml:space="preserve"> команды России по теннису на колясках для участия в ПИ-2020 обязаны соблюдать Всемирный антидопинговый кодекс ВАДА, Антидопинговый кодекс МПК, Антидопинговые правила </w:t>
      </w:r>
      <w:r w:rsidR="007B3DA4" w:rsidRPr="00836E0B">
        <w:rPr>
          <w:color w:val="auto"/>
          <w:sz w:val="28"/>
          <w:szCs w:val="28"/>
          <w:lang w:val="en-US"/>
        </w:rPr>
        <w:t>ITF</w:t>
      </w:r>
      <w:r w:rsidR="00A40BF2" w:rsidRPr="00836E0B">
        <w:rPr>
          <w:color w:val="auto"/>
          <w:sz w:val="28"/>
          <w:szCs w:val="28"/>
        </w:rPr>
        <w:t>,</w:t>
      </w:r>
      <w:r w:rsidRPr="00836E0B">
        <w:rPr>
          <w:color w:val="auto"/>
          <w:sz w:val="28"/>
          <w:szCs w:val="28"/>
        </w:rPr>
        <w:t xml:space="preserve"> Общероссийские антидопинговы</w:t>
      </w:r>
      <w:bookmarkStart w:id="0" w:name="_GoBack"/>
      <w:bookmarkEnd w:id="0"/>
      <w:r w:rsidRPr="00836E0B">
        <w:rPr>
          <w:color w:val="auto"/>
          <w:sz w:val="28"/>
          <w:szCs w:val="28"/>
        </w:rPr>
        <w:t>е правила</w:t>
      </w:r>
      <w:r w:rsidR="00A40BF2" w:rsidRPr="00836E0B">
        <w:rPr>
          <w:color w:val="auto"/>
          <w:sz w:val="28"/>
          <w:szCs w:val="28"/>
        </w:rPr>
        <w:t xml:space="preserve"> и Антидопинговые правила ПКР</w:t>
      </w:r>
      <w:r w:rsidRPr="00836E0B">
        <w:rPr>
          <w:color w:val="auto"/>
          <w:sz w:val="28"/>
          <w:szCs w:val="28"/>
        </w:rPr>
        <w:t xml:space="preserve">, </w:t>
      </w:r>
      <w:r w:rsidR="00B34443" w:rsidRPr="00836E0B">
        <w:rPr>
          <w:color w:val="auto"/>
          <w:sz w:val="28"/>
          <w:szCs w:val="28"/>
        </w:rPr>
        <w:t xml:space="preserve">подписать </w:t>
      </w:r>
      <w:r w:rsidR="00706B4C" w:rsidRPr="00836E0B">
        <w:rPr>
          <w:color w:val="auto"/>
          <w:sz w:val="28"/>
          <w:szCs w:val="28"/>
        </w:rPr>
        <w:t>обязательство спортсмена/спортсмена-ведущего – члена Паралимпийской команды России, антидопинговую декларацию спортсмена, а также пройти необходимые образовательные антидопинговые мероприятия и допинг-контроль в соответствии с требованиями ВАДА,</w:t>
      </w:r>
      <w:r w:rsidRPr="00836E0B">
        <w:rPr>
          <w:color w:val="auto"/>
          <w:sz w:val="28"/>
          <w:szCs w:val="28"/>
        </w:rPr>
        <w:t xml:space="preserve"> МПК, </w:t>
      </w:r>
      <w:r w:rsidR="007B3DA4" w:rsidRPr="00836E0B">
        <w:rPr>
          <w:color w:val="auto"/>
          <w:sz w:val="28"/>
          <w:szCs w:val="28"/>
          <w:lang w:val="en-US"/>
        </w:rPr>
        <w:t>ITF</w:t>
      </w:r>
      <w:r w:rsidR="007B3DA4" w:rsidRPr="00836E0B">
        <w:rPr>
          <w:color w:val="auto"/>
          <w:sz w:val="28"/>
          <w:szCs w:val="28"/>
        </w:rPr>
        <w:t xml:space="preserve"> </w:t>
      </w:r>
      <w:r w:rsidRPr="00836E0B">
        <w:rPr>
          <w:color w:val="auto"/>
          <w:sz w:val="28"/>
          <w:szCs w:val="28"/>
        </w:rPr>
        <w:t>и ПКР.</w:t>
      </w:r>
    </w:p>
    <w:p w:rsidR="00967C0F" w:rsidRPr="00836E0B" w:rsidRDefault="004D2C10">
      <w:pPr>
        <w:shd w:val="clear" w:color="auto" w:fill="FFFFFF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36E0B">
        <w:rPr>
          <w:color w:val="auto"/>
          <w:sz w:val="28"/>
          <w:szCs w:val="28"/>
        </w:rPr>
        <w:t xml:space="preserve">2.5. </w:t>
      </w:r>
      <w:r w:rsidR="000841DB" w:rsidRPr="00836E0B">
        <w:rPr>
          <w:color w:val="auto"/>
          <w:sz w:val="28"/>
          <w:szCs w:val="28"/>
        </w:rPr>
        <w:t>В случае возникновения спорных моментов по отбору кандидатов в паралимпийскую команду России по теннису на колясках на ПИ-2020, окончательное решение, в соответствии с Федеральным законом «О физической культуре и спорте в Российской Федерации» № 329-ФЗ, принимается Исполкомом ПКР.</w:t>
      </w:r>
    </w:p>
    <w:p w:rsidR="00967C0F" w:rsidRPr="00836E0B" w:rsidRDefault="00967C0F" w:rsidP="001F6A91">
      <w:pPr>
        <w:spacing w:line="276" w:lineRule="auto"/>
        <w:rPr>
          <w:color w:val="auto"/>
        </w:rPr>
      </w:pPr>
    </w:p>
    <w:sectPr w:rsidR="00967C0F" w:rsidRPr="00836E0B">
      <w:headerReference w:type="default" r:id="rId7"/>
      <w:footerReference w:type="default" r:id="rId8"/>
      <w:pgSz w:w="11900" w:h="16840"/>
      <w:pgMar w:top="719" w:right="850" w:bottom="1134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9C" w:rsidRDefault="00424B9C">
      <w:r>
        <w:separator/>
      </w:r>
    </w:p>
  </w:endnote>
  <w:endnote w:type="continuationSeparator" w:id="0">
    <w:p w:rsidR="00424B9C" w:rsidRDefault="004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0F" w:rsidRDefault="00967C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9C" w:rsidRDefault="00424B9C">
      <w:r>
        <w:separator/>
      </w:r>
    </w:p>
  </w:footnote>
  <w:footnote w:type="continuationSeparator" w:id="0">
    <w:p w:rsidR="00424B9C" w:rsidRDefault="0042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0F" w:rsidRDefault="00967C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0F"/>
    <w:rsid w:val="000202EC"/>
    <w:rsid w:val="00051A3E"/>
    <w:rsid w:val="000526CD"/>
    <w:rsid w:val="00055CBB"/>
    <w:rsid w:val="000571B4"/>
    <w:rsid w:val="000841DB"/>
    <w:rsid w:val="000B2F74"/>
    <w:rsid w:val="00111990"/>
    <w:rsid w:val="0013102D"/>
    <w:rsid w:val="00184793"/>
    <w:rsid w:val="00194745"/>
    <w:rsid w:val="001B30E2"/>
    <w:rsid w:val="001D4E2F"/>
    <w:rsid w:val="001F3B4E"/>
    <w:rsid w:val="001F6A91"/>
    <w:rsid w:val="00217B3A"/>
    <w:rsid w:val="00243C79"/>
    <w:rsid w:val="002C2B6D"/>
    <w:rsid w:val="002D6858"/>
    <w:rsid w:val="00395BF2"/>
    <w:rsid w:val="003E045D"/>
    <w:rsid w:val="0041444E"/>
    <w:rsid w:val="00424B9C"/>
    <w:rsid w:val="004312B1"/>
    <w:rsid w:val="004375EB"/>
    <w:rsid w:val="004D2C10"/>
    <w:rsid w:val="004E0841"/>
    <w:rsid w:val="00507637"/>
    <w:rsid w:val="0051115E"/>
    <w:rsid w:val="00527BFE"/>
    <w:rsid w:val="005533CC"/>
    <w:rsid w:val="00554F48"/>
    <w:rsid w:val="00556EB2"/>
    <w:rsid w:val="005628C9"/>
    <w:rsid w:val="005709C7"/>
    <w:rsid w:val="00584EF8"/>
    <w:rsid w:val="005A1C80"/>
    <w:rsid w:val="005B0F43"/>
    <w:rsid w:val="00620F65"/>
    <w:rsid w:val="00650DD2"/>
    <w:rsid w:val="006E7B53"/>
    <w:rsid w:val="00706B4C"/>
    <w:rsid w:val="0071249C"/>
    <w:rsid w:val="00773D9F"/>
    <w:rsid w:val="007B3DA4"/>
    <w:rsid w:val="007E1677"/>
    <w:rsid w:val="007F3FC3"/>
    <w:rsid w:val="007F504F"/>
    <w:rsid w:val="00836E0B"/>
    <w:rsid w:val="00836F80"/>
    <w:rsid w:val="008559B0"/>
    <w:rsid w:val="00867265"/>
    <w:rsid w:val="00885BD4"/>
    <w:rsid w:val="008A328A"/>
    <w:rsid w:val="008D2986"/>
    <w:rsid w:val="008F4FB8"/>
    <w:rsid w:val="00967C0F"/>
    <w:rsid w:val="009E693D"/>
    <w:rsid w:val="00A01E25"/>
    <w:rsid w:val="00A40BF2"/>
    <w:rsid w:val="00A96E7C"/>
    <w:rsid w:val="00AA50C1"/>
    <w:rsid w:val="00B34443"/>
    <w:rsid w:val="00C30F3A"/>
    <w:rsid w:val="00C44AE4"/>
    <w:rsid w:val="00C50948"/>
    <w:rsid w:val="00C96490"/>
    <w:rsid w:val="00D345EC"/>
    <w:rsid w:val="00D560F2"/>
    <w:rsid w:val="00E51633"/>
    <w:rsid w:val="00E55DFE"/>
    <w:rsid w:val="00EB5421"/>
    <w:rsid w:val="00ED7D52"/>
    <w:rsid w:val="00F1558E"/>
    <w:rsid w:val="00F803F8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EFD3-ACAF-4475-BC05-776F794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1">
    <w:name w:val="ParaAttribute1"/>
    <w:pPr>
      <w:widowControl w:val="0"/>
      <w:jc w:val="center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EA68-172F-4038-9851-3C50EBEA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Анастасия Владимировна</dc:creator>
  <cp:lastModifiedBy>Любазнова Виктория Игоревна</cp:lastModifiedBy>
  <cp:revision>8</cp:revision>
  <cp:lastPrinted>2018-05-18T11:29:00Z</cp:lastPrinted>
  <dcterms:created xsi:type="dcterms:W3CDTF">2019-12-09T11:38:00Z</dcterms:created>
  <dcterms:modified xsi:type="dcterms:W3CDTF">2020-09-23T08:30:00Z</dcterms:modified>
</cp:coreProperties>
</file>