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B9" w:rsidRPr="00433F0C" w:rsidRDefault="00501FB9" w:rsidP="003624E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3F0C">
        <w:rPr>
          <w:rFonts w:ascii="Times New Roman" w:hAnsi="Times New Roman"/>
          <w:b/>
          <w:sz w:val="28"/>
          <w:szCs w:val="28"/>
        </w:rPr>
        <w:t>Отчет Паралимпийского комитета России</w:t>
      </w:r>
    </w:p>
    <w:p w:rsidR="00501FB9" w:rsidRPr="00433F0C" w:rsidRDefault="00501FB9" w:rsidP="003624ED">
      <w:pPr>
        <w:spacing w:after="0"/>
        <w:ind w:left="-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3F0C">
        <w:rPr>
          <w:rFonts w:ascii="Times New Roman" w:hAnsi="Times New Roman"/>
          <w:b/>
          <w:sz w:val="28"/>
          <w:szCs w:val="28"/>
        </w:rPr>
        <w:t>о ходе работы в рамках выполнения Дорожной карты по реализации пунктов Критериев восстановления членства ПКР</w:t>
      </w:r>
    </w:p>
    <w:p w:rsidR="000502E4" w:rsidRPr="00433F0C" w:rsidRDefault="000502E4" w:rsidP="003624E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3624ED" w:rsidRPr="00433F0C" w:rsidRDefault="003624ED" w:rsidP="003624E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C3BF3" w:rsidRPr="003F1E01" w:rsidRDefault="00492A11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>Паралимпийский комитет</w:t>
      </w:r>
      <w:r w:rsidR="006C3BF3" w:rsidRPr="00433F0C">
        <w:rPr>
          <w:rFonts w:ascii="Times New Roman" w:hAnsi="Times New Roman"/>
          <w:sz w:val="28"/>
          <w:szCs w:val="28"/>
        </w:rPr>
        <w:t xml:space="preserve"> России</w:t>
      </w:r>
      <w:r w:rsidR="001F00AD">
        <w:rPr>
          <w:rFonts w:ascii="Times New Roman" w:hAnsi="Times New Roman"/>
          <w:sz w:val="28"/>
          <w:szCs w:val="28"/>
        </w:rPr>
        <w:t xml:space="preserve"> </w:t>
      </w:r>
      <w:r w:rsidR="001F00AD" w:rsidRPr="00433F0C">
        <w:rPr>
          <w:rFonts w:ascii="Times New Roman" w:hAnsi="Times New Roman"/>
          <w:sz w:val="28"/>
          <w:szCs w:val="28"/>
        </w:rPr>
        <w:t xml:space="preserve">в тесном взаимодействии с Рабочей группой </w:t>
      </w:r>
      <w:r w:rsidR="001F00AD" w:rsidRPr="003F1E01">
        <w:rPr>
          <w:rFonts w:ascii="Times New Roman" w:hAnsi="Times New Roman"/>
          <w:sz w:val="28"/>
          <w:szCs w:val="28"/>
        </w:rPr>
        <w:t xml:space="preserve">МПК с января 2017 г. по настоящее время </w:t>
      </w:r>
      <w:r w:rsidR="001F00AD" w:rsidRPr="009406B8">
        <w:rPr>
          <w:rFonts w:ascii="Times New Roman" w:hAnsi="Times New Roman"/>
          <w:sz w:val="28"/>
          <w:szCs w:val="28"/>
        </w:rPr>
        <w:t>проделал</w:t>
      </w:r>
      <w:r w:rsidR="00AA64B8" w:rsidRPr="009406B8">
        <w:rPr>
          <w:rFonts w:ascii="Times New Roman" w:hAnsi="Times New Roman"/>
          <w:sz w:val="28"/>
          <w:szCs w:val="28"/>
        </w:rPr>
        <w:t xml:space="preserve"> всестороннюю</w:t>
      </w:r>
      <w:r w:rsidR="001F00AD" w:rsidRPr="009406B8">
        <w:rPr>
          <w:rFonts w:ascii="Times New Roman" w:hAnsi="Times New Roman"/>
          <w:sz w:val="28"/>
          <w:szCs w:val="28"/>
        </w:rPr>
        <w:t xml:space="preserve"> работу</w:t>
      </w:r>
      <w:r w:rsidR="006C3BF3" w:rsidRPr="009406B8">
        <w:rPr>
          <w:rFonts w:ascii="Times New Roman" w:hAnsi="Times New Roman"/>
          <w:sz w:val="28"/>
          <w:szCs w:val="28"/>
        </w:rPr>
        <w:t>, направленную на реализацию пунктов</w:t>
      </w:r>
      <w:r w:rsidR="006C3BF3" w:rsidRPr="003F1E01">
        <w:rPr>
          <w:rFonts w:ascii="Times New Roman" w:hAnsi="Times New Roman"/>
          <w:sz w:val="28"/>
          <w:szCs w:val="28"/>
        </w:rPr>
        <w:t xml:space="preserve"> Критериев восстановления членства ПКР в МПК и соответствующих пунктов Дорожной карты</w:t>
      </w:r>
      <w:r w:rsidR="00987E9A" w:rsidRPr="003F1E01">
        <w:rPr>
          <w:rFonts w:ascii="Times New Roman" w:hAnsi="Times New Roman"/>
          <w:sz w:val="28"/>
          <w:szCs w:val="28"/>
        </w:rPr>
        <w:t xml:space="preserve"> (Критерии/Дорожная карта)</w:t>
      </w:r>
      <w:r w:rsidR="006C3BF3" w:rsidRPr="003F1E01">
        <w:rPr>
          <w:rFonts w:ascii="Times New Roman" w:hAnsi="Times New Roman"/>
          <w:sz w:val="28"/>
          <w:szCs w:val="28"/>
        </w:rPr>
        <w:t>.</w:t>
      </w:r>
    </w:p>
    <w:p w:rsidR="006C3BF3" w:rsidRPr="003F1E01" w:rsidRDefault="006C3BF3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F00AD" w:rsidRPr="00EB74C2" w:rsidRDefault="001F00AD" w:rsidP="009406B8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1E01">
        <w:rPr>
          <w:rFonts w:ascii="Times New Roman" w:hAnsi="Times New Roman"/>
          <w:sz w:val="28"/>
          <w:szCs w:val="28"/>
        </w:rPr>
        <w:t xml:space="preserve">Началом взаимодействия ПКР и МПК по выполнению Критериев стало создание Координационного </w:t>
      </w:r>
      <w:r w:rsidRPr="00C812E2">
        <w:rPr>
          <w:rFonts w:ascii="Times New Roman" w:hAnsi="Times New Roman"/>
          <w:sz w:val="28"/>
          <w:szCs w:val="28"/>
        </w:rPr>
        <w:t>комитета ПКР по взаимодействию с Рабочей группой МПК по вопросам восстановления членства ПКР в МПК. Начиная с марта 2017 г. Координационный комитет ПКР предоставляет в Рабочую группу МПК ежемесячный отчет ПКР о ходе работы в ра</w:t>
      </w:r>
      <w:r w:rsidR="009406B8">
        <w:rPr>
          <w:rFonts w:ascii="Times New Roman" w:hAnsi="Times New Roman"/>
          <w:sz w:val="28"/>
          <w:szCs w:val="28"/>
        </w:rPr>
        <w:t>мках выполнения Дорожной карты</w:t>
      </w:r>
      <w:r w:rsidRPr="00EB74C2">
        <w:rPr>
          <w:rFonts w:ascii="Times New Roman" w:hAnsi="Times New Roman"/>
          <w:sz w:val="28"/>
          <w:szCs w:val="28"/>
        </w:rPr>
        <w:t>:</w:t>
      </w:r>
    </w:p>
    <w:p w:rsidR="001F00AD" w:rsidRPr="00EB74C2" w:rsidRDefault="003F1E01" w:rsidP="001F00AD">
      <w:pPr>
        <w:pStyle w:val="a4"/>
        <w:numPr>
          <w:ilvl w:val="0"/>
          <w:numId w:val="13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EB74C2">
        <w:rPr>
          <w:rFonts w:ascii="Times New Roman" w:hAnsi="Times New Roman"/>
          <w:sz w:val="28"/>
          <w:szCs w:val="28"/>
        </w:rPr>
        <w:t>Отчет ПКР за март 2017 года (письмо ПКР №</w:t>
      </w:r>
      <w:r w:rsidRPr="00EB74C2">
        <w:rPr>
          <w:rFonts w:ascii="Times New Roman" w:hAnsi="Times New Roman"/>
          <w:sz w:val="28"/>
          <w:szCs w:val="28"/>
          <w:lang w:val="en-US"/>
        </w:rPr>
        <w:t>AS</w:t>
      </w:r>
      <w:r w:rsidR="009406B8">
        <w:rPr>
          <w:rFonts w:ascii="Times New Roman" w:hAnsi="Times New Roman"/>
          <w:sz w:val="28"/>
          <w:szCs w:val="28"/>
        </w:rPr>
        <w:t>-</w:t>
      </w:r>
      <w:r w:rsidR="009406B8" w:rsidRPr="009406B8">
        <w:rPr>
          <w:rFonts w:ascii="Times New Roman" w:hAnsi="Times New Roman"/>
          <w:sz w:val="28"/>
          <w:szCs w:val="28"/>
        </w:rPr>
        <w:t>155</w:t>
      </w:r>
      <w:r w:rsidRPr="00EB74C2">
        <w:rPr>
          <w:rFonts w:ascii="Times New Roman" w:hAnsi="Times New Roman"/>
          <w:sz w:val="28"/>
          <w:szCs w:val="28"/>
        </w:rPr>
        <w:t xml:space="preserve">/17 от </w:t>
      </w:r>
      <w:r w:rsidR="009406B8" w:rsidRPr="009406B8">
        <w:rPr>
          <w:rFonts w:ascii="Times New Roman" w:hAnsi="Times New Roman"/>
          <w:sz w:val="28"/>
          <w:szCs w:val="28"/>
        </w:rPr>
        <w:t>3</w:t>
      </w:r>
      <w:r w:rsidRPr="00EB74C2">
        <w:rPr>
          <w:rFonts w:ascii="Times New Roman" w:hAnsi="Times New Roman"/>
          <w:sz w:val="28"/>
          <w:szCs w:val="28"/>
        </w:rPr>
        <w:t xml:space="preserve"> </w:t>
      </w:r>
      <w:r w:rsidR="009406B8">
        <w:rPr>
          <w:rFonts w:ascii="Times New Roman" w:hAnsi="Times New Roman"/>
          <w:sz w:val="28"/>
          <w:szCs w:val="28"/>
        </w:rPr>
        <w:t>апреля</w:t>
      </w:r>
      <w:r w:rsidRPr="00EB74C2">
        <w:rPr>
          <w:rFonts w:ascii="Times New Roman" w:hAnsi="Times New Roman"/>
          <w:sz w:val="28"/>
          <w:szCs w:val="28"/>
        </w:rPr>
        <w:t xml:space="preserve"> 2017 г. прилагается);</w:t>
      </w:r>
    </w:p>
    <w:p w:rsidR="001F00AD" w:rsidRPr="00EB74C2" w:rsidRDefault="003F1E01" w:rsidP="001F00AD">
      <w:pPr>
        <w:pStyle w:val="a4"/>
        <w:numPr>
          <w:ilvl w:val="0"/>
          <w:numId w:val="13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EB74C2">
        <w:rPr>
          <w:rFonts w:ascii="Times New Roman" w:hAnsi="Times New Roman"/>
          <w:sz w:val="28"/>
          <w:szCs w:val="28"/>
        </w:rPr>
        <w:t>Отчет ПКР за апрель 2017 года (письмо ПКР №</w:t>
      </w:r>
      <w:r w:rsidRPr="00EB74C2">
        <w:rPr>
          <w:rFonts w:ascii="Times New Roman" w:hAnsi="Times New Roman"/>
          <w:sz w:val="28"/>
          <w:szCs w:val="28"/>
          <w:lang w:val="en-US"/>
        </w:rPr>
        <w:t>AS</w:t>
      </w:r>
      <w:r w:rsidR="009406B8">
        <w:rPr>
          <w:rFonts w:ascii="Times New Roman" w:hAnsi="Times New Roman"/>
          <w:sz w:val="28"/>
          <w:szCs w:val="28"/>
        </w:rPr>
        <w:t>-211</w:t>
      </w:r>
      <w:r w:rsidRPr="00EB74C2">
        <w:rPr>
          <w:rFonts w:ascii="Times New Roman" w:hAnsi="Times New Roman"/>
          <w:sz w:val="28"/>
          <w:szCs w:val="28"/>
        </w:rPr>
        <w:t xml:space="preserve">/17 от </w:t>
      </w:r>
      <w:r w:rsidR="009406B8">
        <w:rPr>
          <w:rFonts w:ascii="Times New Roman" w:hAnsi="Times New Roman"/>
          <w:sz w:val="28"/>
          <w:szCs w:val="28"/>
        </w:rPr>
        <w:t>4</w:t>
      </w:r>
      <w:r w:rsidRPr="00EB74C2">
        <w:rPr>
          <w:rFonts w:ascii="Times New Roman" w:hAnsi="Times New Roman"/>
          <w:sz w:val="28"/>
          <w:szCs w:val="28"/>
        </w:rPr>
        <w:t xml:space="preserve"> </w:t>
      </w:r>
      <w:r w:rsidR="009406B8">
        <w:rPr>
          <w:rFonts w:ascii="Times New Roman" w:hAnsi="Times New Roman"/>
          <w:sz w:val="28"/>
          <w:szCs w:val="28"/>
        </w:rPr>
        <w:t>мая</w:t>
      </w:r>
      <w:r w:rsidRPr="00EB74C2">
        <w:rPr>
          <w:rFonts w:ascii="Times New Roman" w:hAnsi="Times New Roman"/>
          <w:sz w:val="28"/>
          <w:szCs w:val="28"/>
        </w:rPr>
        <w:t xml:space="preserve"> 2017 г. прилагается);</w:t>
      </w:r>
    </w:p>
    <w:p w:rsidR="001F00AD" w:rsidRPr="00EB74C2" w:rsidRDefault="003F1E01" w:rsidP="003F1E01">
      <w:pPr>
        <w:pStyle w:val="a4"/>
        <w:numPr>
          <w:ilvl w:val="0"/>
          <w:numId w:val="13"/>
        </w:numPr>
        <w:spacing w:after="0"/>
        <w:ind w:left="-284" w:firstLine="567"/>
        <w:jc w:val="both"/>
        <w:rPr>
          <w:rFonts w:ascii="Times New Roman" w:hAnsi="Times New Roman"/>
          <w:i/>
          <w:sz w:val="28"/>
          <w:szCs w:val="28"/>
        </w:rPr>
      </w:pPr>
      <w:r w:rsidRPr="00EB74C2">
        <w:rPr>
          <w:rFonts w:ascii="Times New Roman" w:hAnsi="Times New Roman"/>
          <w:sz w:val="28"/>
          <w:szCs w:val="28"/>
        </w:rPr>
        <w:t>Отчет ПКР за май 2017 года (письмо ПКР №</w:t>
      </w:r>
      <w:r w:rsidRPr="00EB74C2">
        <w:rPr>
          <w:rFonts w:ascii="Times New Roman" w:hAnsi="Times New Roman"/>
          <w:sz w:val="28"/>
          <w:szCs w:val="28"/>
          <w:lang w:val="en-US"/>
        </w:rPr>
        <w:t>AS</w:t>
      </w:r>
      <w:r w:rsidR="009406B8">
        <w:rPr>
          <w:rFonts w:ascii="Times New Roman" w:hAnsi="Times New Roman"/>
          <w:sz w:val="28"/>
          <w:szCs w:val="28"/>
        </w:rPr>
        <w:t>-258</w:t>
      </w:r>
      <w:r w:rsidRPr="00EB74C2">
        <w:rPr>
          <w:rFonts w:ascii="Times New Roman" w:hAnsi="Times New Roman"/>
          <w:sz w:val="28"/>
          <w:szCs w:val="28"/>
        </w:rPr>
        <w:t xml:space="preserve">/17 от </w:t>
      </w:r>
      <w:r w:rsidR="009406B8">
        <w:rPr>
          <w:rFonts w:ascii="Times New Roman" w:hAnsi="Times New Roman"/>
          <w:sz w:val="28"/>
          <w:szCs w:val="28"/>
        </w:rPr>
        <w:t>2</w:t>
      </w:r>
      <w:r w:rsidRPr="00EB74C2">
        <w:rPr>
          <w:rFonts w:ascii="Times New Roman" w:hAnsi="Times New Roman"/>
          <w:sz w:val="28"/>
          <w:szCs w:val="28"/>
        </w:rPr>
        <w:t xml:space="preserve"> </w:t>
      </w:r>
      <w:r w:rsidR="009406B8">
        <w:rPr>
          <w:rFonts w:ascii="Times New Roman" w:hAnsi="Times New Roman"/>
          <w:sz w:val="28"/>
          <w:szCs w:val="28"/>
        </w:rPr>
        <w:t>июня</w:t>
      </w:r>
      <w:r w:rsidRPr="00EB74C2">
        <w:rPr>
          <w:rFonts w:ascii="Times New Roman" w:hAnsi="Times New Roman"/>
          <w:sz w:val="28"/>
          <w:szCs w:val="28"/>
        </w:rPr>
        <w:t xml:space="preserve"> 2017 г. прилагается);</w:t>
      </w:r>
    </w:p>
    <w:p w:rsidR="001F00AD" w:rsidRPr="00EB74C2" w:rsidRDefault="003F1E01" w:rsidP="003F1E01">
      <w:pPr>
        <w:pStyle w:val="a4"/>
        <w:numPr>
          <w:ilvl w:val="0"/>
          <w:numId w:val="13"/>
        </w:numPr>
        <w:spacing w:after="0"/>
        <w:ind w:left="-284" w:firstLine="567"/>
        <w:jc w:val="both"/>
        <w:rPr>
          <w:rFonts w:ascii="Times New Roman" w:hAnsi="Times New Roman"/>
          <w:i/>
          <w:sz w:val="28"/>
          <w:szCs w:val="28"/>
        </w:rPr>
      </w:pPr>
      <w:r w:rsidRPr="00EB74C2">
        <w:rPr>
          <w:rFonts w:ascii="Times New Roman" w:hAnsi="Times New Roman"/>
          <w:sz w:val="28"/>
          <w:szCs w:val="28"/>
        </w:rPr>
        <w:t>Отчет ПКР за июнь 2017 года (письмо ПКР №</w:t>
      </w:r>
      <w:r w:rsidRPr="00EB74C2">
        <w:rPr>
          <w:rFonts w:ascii="Times New Roman" w:hAnsi="Times New Roman"/>
          <w:sz w:val="28"/>
          <w:szCs w:val="28"/>
          <w:lang w:val="en-US"/>
        </w:rPr>
        <w:t>AS</w:t>
      </w:r>
      <w:r w:rsidR="009406B8">
        <w:rPr>
          <w:rFonts w:ascii="Times New Roman" w:hAnsi="Times New Roman"/>
          <w:sz w:val="28"/>
          <w:szCs w:val="28"/>
        </w:rPr>
        <w:t>- 300</w:t>
      </w:r>
      <w:r w:rsidRPr="00EB74C2">
        <w:rPr>
          <w:rFonts w:ascii="Times New Roman" w:hAnsi="Times New Roman"/>
          <w:sz w:val="28"/>
          <w:szCs w:val="28"/>
        </w:rPr>
        <w:t xml:space="preserve">/17 от </w:t>
      </w:r>
      <w:r w:rsidR="009406B8">
        <w:rPr>
          <w:rFonts w:ascii="Times New Roman" w:hAnsi="Times New Roman"/>
          <w:sz w:val="28"/>
          <w:szCs w:val="28"/>
        </w:rPr>
        <w:t>3</w:t>
      </w:r>
      <w:r w:rsidRPr="00EB74C2">
        <w:rPr>
          <w:rFonts w:ascii="Times New Roman" w:hAnsi="Times New Roman"/>
          <w:sz w:val="28"/>
          <w:szCs w:val="28"/>
        </w:rPr>
        <w:t xml:space="preserve"> </w:t>
      </w:r>
      <w:r w:rsidR="009406B8">
        <w:rPr>
          <w:rFonts w:ascii="Times New Roman" w:hAnsi="Times New Roman"/>
          <w:sz w:val="28"/>
          <w:szCs w:val="28"/>
        </w:rPr>
        <w:t>июля</w:t>
      </w:r>
      <w:r w:rsidRPr="00EB74C2">
        <w:rPr>
          <w:rFonts w:ascii="Times New Roman" w:hAnsi="Times New Roman"/>
          <w:sz w:val="28"/>
          <w:szCs w:val="28"/>
        </w:rPr>
        <w:t xml:space="preserve"> 2017 г. прилагается);</w:t>
      </w:r>
      <w:r w:rsidRPr="00EB74C2">
        <w:rPr>
          <w:rFonts w:ascii="Times New Roman" w:hAnsi="Times New Roman"/>
          <w:i/>
          <w:sz w:val="28"/>
          <w:szCs w:val="28"/>
        </w:rPr>
        <w:t xml:space="preserve"> </w:t>
      </w:r>
    </w:p>
    <w:p w:rsidR="001F00AD" w:rsidRPr="00EB74C2" w:rsidRDefault="001F00AD" w:rsidP="001F00AD">
      <w:pPr>
        <w:pStyle w:val="a4"/>
        <w:numPr>
          <w:ilvl w:val="0"/>
          <w:numId w:val="13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EB74C2">
        <w:rPr>
          <w:rFonts w:ascii="Times New Roman" w:hAnsi="Times New Roman"/>
          <w:sz w:val="28"/>
          <w:szCs w:val="28"/>
        </w:rPr>
        <w:t xml:space="preserve">Отчет ПКР за </w:t>
      </w:r>
      <w:r w:rsidR="003F1E01" w:rsidRPr="00EB74C2">
        <w:rPr>
          <w:rFonts w:ascii="Times New Roman" w:hAnsi="Times New Roman"/>
          <w:sz w:val="28"/>
          <w:szCs w:val="28"/>
        </w:rPr>
        <w:t>июль 2017 года (письмо ПКР №</w:t>
      </w:r>
      <w:r w:rsidR="003F1E01" w:rsidRPr="00EB74C2">
        <w:rPr>
          <w:rFonts w:ascii="Times New Roman" w:hAnsi="Times New Roman"/>
          <w:sz w:val="28"/>
          <w:szCs w:val="28"/>
          <w:lang w:val="en-US"/>
        </w:rPr>
        <w:t>AS</w:t>
      </w:r>
      <w:r w:rsidR="009406B8">
        <w:rPr>
          <w:rFonts w:ascii="Times New Roman" w:hAnsi="Times New Roman"/>
          <w:sz w:val="28"/>
          <w:szCs w:val="28"/>
        </w:rPr>
        <w:t>-395</w:t>
      </w:r>
      <w:r w:rsidR="003F1E01" w:rsidRPr="00EB74C2">
        <w:rPr>
          <w:rFonts w:ascii="Times New Roman" w:hAnsi="Times New Roman"/>
          <w:sz w:val="28"/>
          <w:szCs w:val="28"/>
        </w:rPr>
        <w:t xml:space="preserve">/17 от </w:t>
      </w:r>
      <w:r w:rsidR="009406B8">
        <w:rPr>
          <w:rFonts w:ascii="Times New Roman" w:hAnsi="Times New Roman"/>
          <w:sz w:val="28"/>
          <w:szCs w:val="28"/>
        </w:rPr>
        <w:t>4</w:t>
      </w:r>
      <w:r w:rsidR="003F1E01" w:rsidRPr="00EB74C2">
        <w:rPr>
          <w:rFonts w:ascii="Times New Roman" w:hAnsi="Times New Roman"/>
          <w:sz w:val="28"/>
          <w:szCs w:val="28"/>
        </w:rPr>
        <w:t xml:space="preserve"> </w:t>
      </w:r>
      <w:r w:rsidR="009406B8">
        <w:rPr>
          <w:rFonts w:ascii="Times New Roman" w:hAnsi="Times New Roman"/>
          <w:sz w:val="28"/>
          <w:szCs w:val="28"/>
        </w:rPr>
        <w:t>августа</w:t>
      </w:r>
      <w:r w:rsidR="003F1E01" w:rsidRPr="00EB74C2">
        <w:rPr>
          <w:rFonts w:ascii="Times New Roman" w:hAnsi="Times New Roman"/>
          <w:sz w:val="28"/>
          <w:szCs w:val="28"/>
        </w:rPr>
        <w:t xml:space="preserve"> 2017 г. прилагается);</w:t>
      </w:r>
    </w:p>
    <w:p w:rsidR="001F00AD" w:rsidRPr="00EB74C2" w:rsidRDefault="003F1E01" w:rsidP="001F00AD">
      <w:pPr>
        <w:pStyle w:val="a4"/>
        <w:numPr>
          <w:ilvl w:val="0"/>
          <w:numId w:val="13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EB74C2">
        <w:rPr>
          <w:rFonts w:ascii="Times New Roman" w:hAnsi="Times New Roman"/>
          <w:sz w:val="28"/>
          <w:szCs w:val="28"/>
        </w:rPr>
        <w:t>Отчет ПКР за август 2017 года (письмо ПКР №</w:t>
      </w:r>
      <w:r w:rsidRPr="00EB74C2">
        <w:rPr>
          <w:rFonts w:ascii="Times New Roman" w:hAnsi="Times New Roman"/>
          <w:sz w:val="28"/>
          <w:szCs w:val="28"/>
          <w:lang w:val="en-US"/>
        </w:rPr>
        <w:t>AS</w:t>
      </w:r>
      <w:r w:rsidR="009406B8">
        <w:rPr>
          <w:rFonts w:ascii="Times New Roman" w:hAnsi="Times New Roman"/>
          <w:sz w:val="28"/>
          <w:szCs w:val="28"/>
        </w:rPr>
        <w:t>-444</w:t>
      </w:r>
      <w:r w:rsidRPr="00EB74C2">
        <w:rPr>
          <w:rFonts w:ascii="Times New Roman" w:hAnsi="Times New Roman"/>
          <w:sz w:val="28"/>
          <w:szCs w:val="28"/>
        </w:rPr>
        <w:t xml:space="preserve">/17 от </w:t>
      </w:r>
      <w:r w:rsidR="009406B8">
        <w:rPr>
          <w:rFonts w:ascii="Times New Roman" w:hAnsi="Times New Roman"/>
          <w:sz w:val="28"/>
          <w:szCs w:val="28"/>
        </w:rPr>
        <w:t>25</w:t>
      </w:r>
      <w:r w:rsidRPr="00EB74C2">
        <w:rPr>
          <w:rFonts w:ascii="Times New Roman" w:hAnsi="Times New Roman"/>
          <w:sz w:val="28"/>
          <w:szCs w:val="28"/>
        </w:rPr>
        <w:t xml:space="preserve"> </w:t>
      </w:r>
      <w:r w:rsidR="009406B8">
        <w:rPr>
          <w:rFonts w:ascii="Times New Roman" w:hAnsi="Times New Roman"/>
          <w:sz w:val="28"/>
          <w:szCs w:val="28"/>
        </w:rPr>
        <w:t>августа</w:t>
      </w:r>
      <w:r w:rsidRPr="00EB74C2">
        <w:rPr>
          <w:rFonts w:ascii="Times New Roman" w:hAnsi="Times New Roman"/>
          <w:sz w:val="28"/>
          <w:szCs w:val="28"/>
        </w:rPr>
        <w:t xml:space="preserve"> 2017 г. прилагается);</w:t>
      </w:r>
    </w:p>
    <w:p w:rsidR="001F00AD" w:rsidRPr="00EB74C2" w:rsidRDefault="003F1E01" w:rsidP="001F00AD">
      <w:pPr>
        <w:pStyle w:val="a4"/>
        <w:numPr>
          <w:ilvl w:val="0"/>
          <w:numId w:val="13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EB74C2">
        <w:rPr>
          <w:rFonts w:ascii="Times New Roman" w:hAnsi="Times New Roman"/>
          <w:sz w:val="28"/>
          <w:szCs w:val="28"/>
        </w:rPr>
        <w:t>Отчет ПКР за сентябрь 2017 года (письмо ПКР №</w:t>
      </w:r>
      <w:r w:rsidRPr="00EB74C2">
        <w:rPr>
          <w:rFonts w:ascii="Times New Roman" w:hAnsi="Times New Roman"/>
          <w:sz w:val="28"/>
          <w:szCs w:val="28"/>
          <w:lang w:val="en-US"/>
        </w:rPr>
        <w:t>AS</w:t>
      </w:r>
      <w:r w:rsidR="009406B8">
        <w:rPr>
          <w:rFonts w:ascii="Times New Roman" w:hAnsi="Times New Roman"/>
          <w:sz w:val="28"/>
          <w:szCs w:val="28"/>
        </w:rPr>
        <w:t>-537</w:t>
      </w:r>
      <w:r w:rsidRPr="00EB74C2">
        <w:rPr>
          <w:rFonts w:ascii="Times New Roman" w:hAnsi="Times New Roman"/>
          <w:sz w:val="28"/>
          <w:szCs w:val="28"/>
        </w:rPr>
        <w:t xml:space="preserve">/17 от </w:t>
      </w:r>
      <w:r w:rsidR="009406B8">
        <w:rPr>
          <w:rFonts w:ascii="Times New Roman" w:hAnsi="Times New Roman"/>
          <w:sz w:val="28"/>
          <w:szCs w:val="28"/>
        </w:rPr>
        <w:t>4</w:t>
      </w:r>
      <w:r w:rsidRPr="00EB74C2">
        <w:rPr>
          <w:rFonts w:ascii="Times New Roman" w:hAnsi="Times New Roman"/>
          <w:sz w:val="28"/>
          <w:szCs w:val="28"/>
        </w:rPr>
        <w:t xml:space="preserve"> </w:t>
      </w:r>
      <w:r w:rsidR="009406B8">
        <w:rPr>
          <w:rFonts w:ascii="Times New Roman" w:hAnsi="Times New Roman"/>
          <w:sz w:val="28"/>
          <w:szCs w:val="28"/>
        </w:rPr>
        <w:t>октября</w:t>
      </w:r>
      <w:r w:rsidRPr="00EB74C2">
        <w:rPr>
          <w:rFonts w:ascii="Times New Roman" w:hAnsi="Times New Roman"/>
          <w:sz w:val="28"/>
          <w:szCs w:val="28"/>
        </w:rPr>
        <w:t xml:space="preserve"> 2017 г. прилагается);</w:t>
      </w:r>
    </w:p>
    <w:p w:rsidR="001F00AD" w:rsidRPr="00EB74C2" w:rsidRDefault="001F00AD" w:rsidP="001F00AD">
      <w:pPr>
        <w:pStyle w:val="a4"/>
        <w:numPr>
          <w:ilvl w:val="0"/>
          <w:numId w:val="13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EB74C2">
        <w:rPr>
          <w:rFonts w:ascii="Times New Roman" w:hAnsi="Times New Roman"/>
          <w:sz w:val="28"/>
          <w:szCs w:val="28"/>
        </w:rPr>
        <w:t>Отч</w:t>
      </w:r>
      <w:r w:rsidR="003F1E01" w:rsidRPr="00EB74C2">
        <w:rPr>
          <w:rFonts w:ascii="Times New Roman" w:hAnsi="Times New Roman"/>
          <w:sz w:val="28"/>
          <w:szCs w:val="28"/>
        </w:rPr>
        <w:t>ет  ПКР за октябрь 2017 года (письмо ПКР №</w:t>
      </w:r>
      <w:r w:rsidR="003F1E01" w:rsidRPr="00EB74C2">
        <w:rPr>
          <w:rFonts w:ascii="Times New Roman" w:hAnsi="Times New Roman"/>
          <w:sz w:val="28"/>
          <w:szCs w:val="28"/>
          <w:lang w:val="en-US"/>
        </w:rPr>
        <w:t>AS</w:t>
      </w:r>
      <w:r w:rsidR="009406B8">
        <w:rPr>
          <w:rFonts w:ascii="Times New Roman" w:hAnsi="Times New Roman"/>
          <w:sz w:val="28"/>
          <w:szCs w:val="28"/>
        </w:rPr>
        <w:t>-596</w:t>
      </w:r>
      <w:r w:rsidR="003F1E01" w:rsidRPr="00EB74C2">
        <w:rPr>
          <w:rFonts w:ascii="Times New Roman" w:hAnsi="Times New Roman"/>
          <w:sz w:val="28"/>
          <w:szCs w:val="28"/>
        </w:rPr>
        <w:t xml:space="preserve">/17 от </w:t>
      </w:r>
      <w:r w:rsidR="009406B8">
        <w:rPr>
          <w:rFonts w:ascii="Times New Roman" w:hAnsi="Times New Roman"/>
          <w:sz w:val="28"/>
          <w:szCs w:val="28"/>
        </w:rPr>
        <w:t>3</w:t>
      </w:r>
      <w:r w:rsidR="003F1E01" w:rsidRPr="00EB74C2">
        <w:rPr>
          <w:rFonts w:ascii="Times New Roman" w:hAnsi="Times New Roman"/>
          <w:sz w:val="28"/>
          <w:szCs w:val="28"/>
        </w:rPr>
        <w:t xml:space="preserve"> </w:t>
      </w:r>
      <w:r w:rsidR="009406B8">
        <w:rPr>
          <w:rFonts w:ascii="Times New Roman" w:hAnsi="Times New Roman"/>
          <w:sz w:val="28"/>
          <w:szCs w:val="28"/>
        </w:rPr>
        <w:t>ноября</w:t>
      </w:r>
      <w:r w:rsidR="003F1E01" w:rsidRPr="00EB74C2">
        <w:rPr>
          <w:rFonts w:ascii="Times New Roman" w:hAnsi="Times New Roman"/>
          <w:sz w:val="28"/>
          <w:szCs w:val="28"/>
        </w:rPr>
        <w:t xml:space="preserve"> 2017 г. прилагается).</w:t>
      </w:r>
    </w:p>
    <w:p w:rsidR="001F00AD" w:rsidRPr="00433F0C" w:rsidRDefault="001F00AD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C3BF3" w:rsidRPr="00433F0C" w:rsidRDefault="001F00AD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1E01">
        <w:rPr>
          <w:rFonts w:ascii="Times New Roman" w:hAnsi="Times New Roman"/>
          <w:sz w:val="28"/>
          <w:szCs w:val="28"/>
        </w:rPr>
        <w:t xml:space="preserve">Особое внимание было уделено выполнению </w:t>
      </w:r>
      <w:r w:rsidR="00493BBE" w:rsidRPr="003F1E01">
        <w:rPr>
          <w:rFonts w:ascii="Times New Roman" w:hAnsi="Times New Roman"/>
          <w:sz w:val="28"/>
          <w:szCs w:val="28"/>
        </w:rPr>
        <w:t>Критериев восстановления член</w:t>
      </w:r>
      <w:r w:rsidR="006C3BF3" w:rsidRPr="003F1E01">
        <w:rPr>
          <w:rFonts w:ascii="Times New Roman" w:hAnsi="Times New Roman"/>
          <w:sz w:val="28"/>
          <w:szCs w:val="28"/>
        </w:rPr>
        <w:t xml:space="preserve">ства ПКР </w:t>
      </w:r>
      <w:r w:rsidR="006C3BF3" w:rsidRPr="00433F0C">
        <w:rPr>
          <w:rFonts w:ascii="Times New Roman" w:hAnsi="Times New Roman"/>
          <w:sz w:val="28"/>
          <w:szCs w:val="28"/>
        </w:rPr>
        <w:t>в МПК</w:t>
      </w:r>
      <w:r w:rsidR="00BE7417" w:rsidRPr="00433F0C">
        <w:rPr>
          <w:rFonts w:ascii="Times New Roman" w:hAnsi="Times New Roman"/>
          <w:sz w:val="28"/>
          <w:szCs w:val="28"/>
        </w:rPr>
        <w:t>:</w:t>
      </w:r>
      <w:r w:rsidR="006C3BF3" w:rsidRPr="00433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формированию</w:t>
      </w:r>
      <w:r w:rsidR="00493BBE" w:rsidRPr="00433F0C">
        <w:rPr>
          <w:rFonts w:ascii="Times New Roman" w:hAnsi="Times New Roman"/>
          <w:sz w:val="28"/>
          <w:szCs w:val="28"/>
        </w:rPr>
        <w:t xml:space="preserve"> </w:t>
      </w:r>
      <w:r w:rsidR="00CD51EC" w:rsidRPr="00433F0C">
        <w:rPr>
          <w:rFonts w:ascii="Times New Roman" w:hAnsi="Times New Roman"/>
          <w:sz w:val="28"/>
          <w:szCs w:val="28"/>
        </w:rPr>
        <w:t>сильной антидопинговой культуры</w:t>
      </w:r>
      <w:r>
        <w:rPr>
          <w:rFonts w:ascii="Times New Roman" w:hAnsi="Times New Roman"/>
          <w:sz w:val="28"/>
          <w:szCs w:val="28"/>
        </w:rPr>
        <w:t>, созданию</w:t>
      </w:r>
      <w:r w:rsidR="00493BBE" w:rsidRPr="00433F0C">
        <w:rPr>
          <w:rFonts w:ascii="Times New Roman" w:hAnsi="Times New Roman"/>
          <w:sz w:val="28"/>
          <w:szCs w:val="28"/>
        </w:rPr>
        <w:t xml:space="preserve"> открытой среды по информированию о нарушениях антидопинговых правил и повышени</w:t>
      </w:r>
      <w:r>
        <w:rPr>
          <w:rFonts w:ascii="Times New Roman" w:hAnsi="Times New Roman"/>
          <w:sz w:val="28"/>
          <w:szCs w:val="28"/>
        </w:rPr>
        <w:t>ю</w:t>
      </w:r>
      <w:r w:rsidR="00493BBE" w:rsidRPr="00433F0C">
        <w:rPr>
          <w:rFonts w:ascii="Times New Roman" w:hAnsi="Times New Roman"/>
          <w:sz w:val="28"/>
          <w:szCs w:val="28"/>
        </w:rPr>
        <w:t xml:space="preserve"> уровня осведомленности спортсменов и персонала спортсменов сборных команд России в вопросах антидопингового обеспечения</w:t>
      </w:r>
      <w:r w:rsidR="006C3BF3" w:rsidRPr="00433F0C">
        <w:rPr>
          <w:rFonts w:ascii="Times New Roman" w:hAnsi="Times New Roman"/>
          <w:sz w:val="28"/>
          <w:szCs w:val="28"/>
        </w:rPr>
        <w:t>.</w:t>
      </w:r>
    </w:p>
    <w:p w:rsidR="00987E9A" w:rsidRPr="00433F0C" w:rsidRDefault="00987E9A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lastRenderedPageBreak/>
        <w:t xml:space="preserve">В рамках реализации данных Критериев Паралимпийским комитетом России были разработаны и согласованы с Рабочей группой МПК, независимыми </w:t>
      </w:r>
      <w:r w:rsidR="00BE7417" w:rsidRPr="00433F0C">
        <w:rPr>
          <w:rFonts w:ascii="Times New Roman" w:hAnsi="Times New Roman"/>
          <w:sz w:val="28"/>
          <w:szCs w:val="28"/>
        </w:rPr>
        <w:t xml:space="preserve">международными </w:t>
      </w:r>
      <w:r w:rsidRPr="00433F0C">
        <w:rPr>
          <w:rFonts w:ascii="Times New Roman" w:hAnsi="Times New Roman"/>
          <w:sz w:val="28"/>
          <w:szCs w:val="28"/>
        </w:rPr>
        <w:t xml:space="preserve">экспертами, назначенными ВАДА, и с РУСАДА следующие документы, которые </w:t>
      </w:r>
      <w:r w:rsidR="00BE7417" w:rsidRPr="00433F0C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433F0C">
        <w:rPr>
          <w:rFonts w:ascii="Times New Roman" w:hAnsi="Times New Roman"/>
          <w:sz w:val="28"/>
          <w:szCs w:val="28"/>
        </w:rPr>
        <w:t>ПКР активно использует в своей деятельности:</w:t>
      </w:r>
    </w:p>
    <w:p w:rsidR="00987E9A" w:rsidRPr="00433F0C" w:rsidRDefault="00987E9A" w:rsidP="00A5361A">
      <w:pPr>
        <w:pStyle w:val="a4"/>
        <w:numPr>
          <w:ilvl w:val="0"/>
          <w:numId w:val="14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>Антидопинговые правила ПКР;</w:t>
      </w:r>
    </w:p>
    <w:p w:rsidR="00987E9A" w:rsidRPr="00433F0C" w:rsidRDefault="00987E9A" w:rsidP="00A5361A">
      <w:pPr>
        <w:pStyle w:val="a4"/>
        <w:numPr>
          <w:ilvl w:val="0"/>
          <w:numId w:val="14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>Механизм обеспечения надлежащего исполнения последствий, установленных в отношении нарушений антидопинговых правил;</w:t>
      </w:r>
    </w:p>
    <w:p w:rsidR="00492A11" w:rsidRPr="00433F0C" w:rsidRDefault="00155A03" w:rsidP="00A5361A">
      <w:pPr>
        <w:pStyle w:val="a4"/>
        <w:numPr>
          <w:ilvl w:val="0"/>
          <w:numId w:val="14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>Механизм</w:t>
      </w:r>
      <w:r w:rsidR="00987E9A" w:rsidRPr="00433F0C">
        <w:rPr>
          <w:rFonts w:ascii="Times New Roman" w:hAnsi="Times New Roman"/>
          <w:sz w:val="28"/>
          <w:szCs w:val="28"/>
        </w:rPr>
        <w:t xml:space="preserve"> предания гласности всех фактов наложения санкций, в отношении лиц нарушивших антидопинговые правила;</w:t>
      </w:r>
    </w:p>
    <w:p w:rsidR="00492A11" w:rsidRPr="00433F0C" w:rsidRDefault="00492A11" w:rsidP="00A5361A">
      <w:pPr>
        <w:pStyle w:val="a4"/>
        <w:numPr>
          <w:ilvl w:val="0"/>
          <w:numId w:val="14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>Механизм уведомления спортсменов о включении в регистрируемый пул тестирования и необходимости предоставления информации о местонахождении в системе АДАМС</w:t>
      </w:r>
    </w:p>
    <w:p w:rsidR="00987E9A" w:rsidRPr="00433F0C" w:rsidRDefault="00492A11" w:rsidP="00A5361A">
      <w:pPr>
        <w:pStyle w:val="a4"/>
        <w:numPr>
          <w:ilvl w:val="0"/>
          <w:numId w:val="14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>«Горячая линия» ПКР в он-</w:t>
      </w:r>
      <w:proofErr w:type="spellStart"/>
      <w:r w:rsidRPr="00433F0C">
        <w:rPr>
          <w:rFonts w:ascii="Times New Roman" w:hAnsi="Times New Roman"/>
          <w:sz w:val="28"/>
          <w:szCs w:val="28"/>
        </w:rPr>
        <w:t>лайн</w:t>
      </w:r>
      <w:proofErr w:type="spellEnd"/>
      <w:r w:rsidRPr="00433F0C">
        <w:rPr>
          <w:rFonts w:ascii="Times New Roman" w:hAnsi="Times New Roman"/>
          <w:sz w:val="28"/>
          <w:szCs w:val="28"/>
        </w:rPr>
        <w:t xml:space="preserve"> формате</w:t>
      </w:r>
      <w:r w:rsidR="00260EE8" w:rsidRPr="00433F0C">
        <w:rPr>
          <w:rFonts w:ascii="Times New Roman" w:hAnsi="Times New Roman"/>
          <w:sz w:val="28"/>
          <w:szCs w:val="28"/>
        </w:rPr>
        <w:t xml:space="preserve"> для оперативного информирования о возможных нарушениях антидопинговых правил;</w:t>
      </w:r>
    </w:p>
    <w:p w:rsidR="00987E9A" w:rsidRPr="00433F0C" w:rsidRDefault="00987E9A" w:rsidP="00A5361A">
      <w:pPr>
        <w:pStyle w:val="a4"/>
        <w:numPr>
          <w:ilvl w:val="0"/>
          <w:numId w:val="14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>Образовательная антидопинговая программа ПКР;</w:t>
      </w:r>
    </w:p>
    <w:p w:rsidR="004D7F9A" w:rsidRPr="00433F0C" w:rsidRDefault="00492A11" w:rsidP="00A5361A">
      <w:pPr>
        <w:pStyle w:val="a4"/>
        <w:numPr>
          <w:ilvl w:val="0"/>
          <w:numId w:val="14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 xml:space="preserve">Обучение </w:t>
      </w:r>
      <w:r w:rsidR="004D7F9A" w:rsidRPr="00433F0C">
        <w:rPr>
          <w:rFonts w:ascii="Times New Roman" w:hAnsi="Times New Roman"/>
          <w:sz w:val="28"/>
          <w:szCs w:val="28"/>
        </w:rPr>
        <w:t xml:space="preserve">тренеров и специалистов спортивных сборных команд России по </w:t>
      </w:r>
      <w:r w:rsidR="00D919D0" w:rsidRPr="00433F0C">
        <w:rPr>
          <w:rFonts w:ascii="Times New Roman" w:hAnsi="Times New Roman"/>
          <w:sz w:val="28"/>
          <w:szCs w:val="28"/>
        </w:rPr>
        <w:t xml:space="preserve">дистанционной </w:t>
      </w:r>
      <w:r w:rsidR="004D7F9A" w:rsidRPr="00433F0C">
        <w:rPr>
          <w:rFonts w:ascii="Times New Roman" w:hAnsi="Times New Roman"/>
          <w:sz w:val="28"/>
          <w:szCs w:val="28"/>
        </w:rPr>
        <w:t>образо</w:t>
      </w:r>
      <w:r w:rsidR="00D919D0" w:rsidRPr="00433F0C">
        <w:rPr>
          <w:rFonts w:ascii="Times New Roman" w:hAnsi="Times New Roman"/>
          <w:sz w:val="28"/>
          <w:szCs w:val="28"/>
        </w:rPr>
        <w:t xml:space="preserve">вательной антидопинговой онлайн </w:t>
      </w:r>
      <w:r w:rsidR="004D7F9A" w:rsidRPr="00433F0C">
        <w:rPr>
          <w:rFonts w:ascii="Times New Roman" w:hAnsi="Times New Roman"/>
          <w:sz w:val="28"/>
          <w:szCs w:val="28"/>
        </w:rPr>
        <w:t>платформе РУСАДА «Триагонал»;</w:t>
      </w:r>
    </w:p>
    <w:p w:rsidR="000831EA" w:rsidRPr="00433F0C" w:rsidRDefault="00492A11" w:rsidP="00A5361A">
      <w:pPr>
        <w:pStyle w:val="a4"/>
        <w:numPr>
          <w:ilvl w:val="0"/>
          <w:numId w:val="14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>М</w:t>
      </w:r>
      <w:r w:rsidR="000831EA" w:rsidRPr="00433F0C">
        <w:rPr>
          <w:rFonts w:ascii="Times New Roman" w:hAnsi="Times New Roman"/>
          <w:sz w:val="28"/>
          <w:szCs w:val="28"/>
        </w:rPr>
        <w:t>еханизм ПКР для подтверждения того, что все лица,</w:t>
      </w:r>
      <w:r w:rsidRPr="00433F0C">
        <w:rPr>
          <w:rFonts w:ascii="Times New Roman" w:hAnsi="Times New Roman"/>
          <w:sz w:val="28"/>
          <w:szCs w:val="28"/>
        </w:rPr>
        <w:t xml:space="preserve"> получившие сертификаты РУСАДА </w:t>
      </w:r>
      <w:r w:rsidR="000831EA" w:rsidRPr="00433F0C">
        <w:rPr>
          <w:rFonts w:ascii="Times New Roman" w:hAnsi="Times New Roman"/>
          <w:sz w:val="28"/>
          <w:szCs w:val="28"/>
        </w:rPr>
        <w:t>по образовательной антидопинговой онлайн-платформе «Триагонал», на самом деле прошли надлежащее обучение;</w:t>
      </w:r>
    </w:p>
    <w:p w:rsidR="002F549F" w:rsidRPr="00433F0C" w:rsidRDefault="002F549F" w:rsidP="00A5361A">
      <w:pPr>
        <w:pStyle w:val="a4"/>
        <w:numPr>
          <w:ilvl w:val="0"/>
          <w:numId w:val="14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>Антидопинго</w:t>
      </w:r>
      <w:r w:rsidR="00492A11" w:rsidRPr="00433F0C">
        <w:rPr>
          <w:rFonts w:ascii="Times New Roman" w:hAnsi="Times New Roman"/>
          <w:sz w:val="28"/>
          <w:szCs w:val="28"/>
        </w:rPr>
        <w:t>вые декларации и заявления о не</w:t>
      </w:r>
      <w:r w:rsidRPr="00433F0C">
        <w:rPr>
          <w:rFonts w:ascii="Times New Roman" w:hAnsi="Times New Roman"/>
          <w:sz w:val="28"/>
          <w:szCs w:val="28"/>
        </w:rPr>
        <w:t>нарушении антидопинговых правил.</w:t>
      </w:r>
    </w:p>
    <w:p w:rsidR="00D919D0" w:rsidRPr="00433F0C" w:rsidRDefault="00D919D0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>В Рабочую группу МПК были также направлены:</w:t>
      </w:r>
    </w:p>
    <w:p w:rsidR="00D919D0" w:rsidRPr="00433F0C" w:rsidRDefault="00D919D0" w:rsidP="00A5361A">
      <w:pPr>
        <w:pStyle w:val="a4"/>
        <w:numPr>
          <w:ilvl w:val="0"/>
          <w:numId w:val="15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>Информация по соответствию ПКР Всемирной Антидопинговой программе, в т.ч. Кодексу ВАДА и Антидопинговому кодексу МПК;</w:t>
      </w:r>
    </w:p>
    <w:p w:rsidR="00D919D0" w:rsidRPr="00433F0C" w:rsidRDefault="00D919D0" w:rsidP="00A5361A">
      <w:pPr>
        <w:pStyle w:val="a4"/>
        <w:numPr>
          <w:ilvl w:val="0"/>
          <w:numId w:val="15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>Федеральные законы РФ, касающиеся антидопингового обеспечения;</w:t>
      </w:r>
    </w:p>
    <w:p w:rsidR="00D919D0" w:rsidRPr="00433F0C" w:rsidRDefault="00D919D0" w:rsidP="00A5361A">
      <w:pPr>
        <w:pStyle w:val="a4"/>
        <w:numPr>
          <w:ilvl w:val="0"/>
          <w:numId w:val="15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 xml:space="preserve">Подробная информация с подтверждением освобождения от занимаемых должностей лиц, озвученных в докладе г-на </w:t>
      </w:r>
      <w:proofErr w:type="spellStart"/>
      <w:r w:rsidRPr="00433F0C">
        <w:rPr>
          <w:rFonts w:ascii="Times New Roman" w:hAnsi="Times New Roman"/>
          <w:sz w:val="28"/>
          <w:szCs w:val="28"/>
        </w:rPr>
        <w:t>Макларена</w:t>
      </w:r>
      <w:proofErr w:type="spellEnd"/>
      <w:r w:rsidRPr="00433F0C">
        <w:rPr>
          <w:rFonts w:ascii="Times New Roman" w:hAnsi="Times New Roman"/>
          <w:sz w:val="28"/>
          <w:szCs w:val="28"/>
        </w:rPr>
        <w:t>.</w:t>
      </w:r>
    </w:p>
    <w:p w:rsidR="00D919D0" w:rsidRPr="00490D05" w:rsidRDefault="00D919D0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55A03" w:rsidRPr="00433F0C" w:rsidRDefault="00493BBE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>Паралимпийский комитет России 19 августа 2017 г. в Доме паралимпийского спорта провел комплекс официальных мероприятий, направленных на пропаганду чистого паралимпийского спорта, воспитание принципов этики, справедливости и честности, сохранение здоровья атлетов, обеспечение равных условий для всех спортсменов</w:t>
      </w:r>
      <w:r w:rsidR="00155A03" w:rsidRPr="00433F0C">
        <w:rPr>
          <w:rFonts w:ascii="Times New Roman" w:hAnsi="Times New Roman"/>
          <w:sz w:val="28"/>
          <w:szCs w:val="28"/>
        </w:rPr>
        <w:t>, в том числе:</w:t>
      </w:r>
    </w:p>
    <w:p w:rsidR="00BE7417" w:rsidRPr="00433F0C" w:rsidRDefault="00BE7417" w:rsidP="00A5361A">
      <w:pPr>
        <w:spacing w:after="0"/>
        <w:ind w:left="-284" w:firstLine="567"/>
        <w:contextualSpacing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>- официальный запуск «горячей линии» ПКР;</w:t>
      </w:r>
    </w:p>
    <w:p w:rsidR="00CD51EC" w:rsidRPr="00433F0C" w:rsidRDefault="00CD51EC" w:rsidP="00A5361A">
      <w:pPr>
        <w:spacing w:after="0"/>
        <w:ind w:left="-284" w:firstLine="567"/>
        <w:contextualSpacing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 xml:space="preserve">- </w:t>
      </w:r>
      <w:r w:rsidR="00155A03" w:rsidRPr="00433F0C">
        <w:rPr>
          <w:rFonts w:ascii="Times New Roman" w:hAnsi="Times New Roman"/>
          <w:sz w:val="28"/>
          <w:szCs w:val="28"/>
        </w:rPr>
        <w:t>старт</w:t>
      </w:r>
      <w:r w:rsidRPr="00433F0C">
        <w:rPr>
          <w:rFonts w:ascii="Times New Roman" w:hAnsi="Times New Roman"/>
          <w:sz w:val="28"/>
          <w:szCs w:val="28"/>
        </w:rPr>
        <w:t xml:space="preserve"> Образовательной антидопинговой программы ПКР;</w:t>
      </w:r>
    </w:p>
    <w:p w:rsidR="00CD51EC" w:rsidRPr="00433F0C" w:rsidRDefault="00CD51EC" w:rsidP="00A5361A">
      <w:pPr>
        <w:spacing w:after="0"/>
        <w:ind w:left="-284" w:firstLine="567"/>
        <w:contextualSpacing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>- проведение первого образовательного антидопингового семинара ПКР;</w:t>
      </w:r>
    </w:p>
    <w:p w:rsidR="00CD51EC" w:rsidRPr="00433F0C" w:rsidRDefault="00CD51EC" w:rsidP="00A5361A">
      <w:pPr>
        <w:spacing w:after="0"/>
        <w:ind w:left="-284" w:firstLine="567"/>
        <w:contextualSpacing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lastRenderedPageBreak/>
        <w:t>- представление спортсменов – Послов паралимпийского спорта;</w:t>
      </w:r>
    </w:p>
    <w:p w:rsidR="00CD51EC" w:rsidRPr="00433F0C" w:rsidRDefault="00CD51EC" w:rsidP="00A5361A">
      <w:pPr>
        <w:spacing w:after="0"/>
        <w:ind w:left="-284" w:firstLine="567"/>
        <w:contextualSpacing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 xml:space="preserve">- Круглый стол с участием руководителей </w:t>
      </w:r>
      <w:r w:rsidR="00D919D0" w:rsidRPr="00433F0C">
        <w:rPr>
          <w:rFonts w:ascii="Times New Roman" w:hAnsi="Times New Roman"/>
          <w:sz w:val="28"/>
          <w:szCs w:val="28"/>
        </w:rPr>
        <w:t>НПК</w:t>
      </w:r>
      <w:r w:rsidRPr="00433F0C">
        <w:rPr>
          <w:rFonts w:ascii="Times New Roman" w:hAnsi="Times New Roman"/>
          <w:sz w:val="28"/>
          <w:szCs w:val="28"/>
        </w:rPr>
        <w:t>;</w:t>
      </w:r>
    </w:p>
    <w:p w:rsidR="00493BBE" w:rsidRPr="00433F0C" w:rsidRDefault="00CD51EC" w:rsidP="00A5361A">
      <w:pPr>
        <w:spacing w:after="0"/>
        <w:ind w:left="-284" w:firstLine="567"/>
        <w:contextualSpacing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>- заседание Исполкома ПКР.</w:t>
      </w:r>
    </w:p>
    <w:p w:rsidR="002F549F" w:rsidRPr="00490D05" w:rsidRDefault="002F549F" w:rsidP="00A5361A">
      <w:pPr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D7F9A" w:rsidRPr="00433F0C" w:rsidRDefault="00155A03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3F0C">
        <w:rPr>
          <w:rFonts w:ascii="Times New Roman" w:hAnsi="Times New Roman"/>
          <w:sz w:val="28"/>
          <w:szCs w:val="28"/>
        </w:rPr>
        <w:t>В рамках О</w:t>
      </w:r>
      <w:r w:rsidR="003D00E8" w:rsidRPr="00433F0C">
        <w:rPr>
          <w:rFonts w:ascii="Times New Roman" w:hAnsi="Times New Roman"/>
          <w:sz w:val="28"/>
          <w:szCs w:val="28"/>
        </w:rPr>
        <w:t xml:space="preserve">бразовательной антидопинговой </w:t>
      </w:r>
      <w:r w:rsidR="003D00E8" w:rsidRPr="003F1E01">
        <w:rPr>
          <w:rFonts w:ascii="Times New Roman" w:hAnsi="Times New Roman"/>
          <w:sz w:val="28"/>
          <w:szCs w:val="28"/>
        </w:rPr>
        <w:t xml:space="preserve">программы ПКР совместно с независимыми международными экспертами ВАДА и специалистами РУСАДА подготовил </w:t>
      </w:r>
      <w:r w:rsidR="00433F0C" w:rsidRPr="003F1E01">
        <w:rPr>
          <w:rFonts w:ascii="Times New Roman" w:hAnsi="Times New Roman"/>
          <w:sz w:val="28"/>
          <w:szCs w:val="28"/>
        </w:rPr>
        <w:t>20</w:t>
      </w:r>
      <w:r w:rsidR="003D00E8" w:rsidRPr="003F1E01">
        <w:rPr>
          <w:rFonts w:ascii="Times New Roman" w:hAnsi="Times New Roman"/>
          <w:sz w:val="28"/>
          <w:szCs w:val="28"/>
        </w:rPr>
        <w:t xml:space="preserve"> лекторов</w:t>
      </w:r>
      <w:r w:rsidR="004D7F9A" w:rsidRPr="003F1E01">
        <w:rPr>
          <w:rFonts w:ascii="Times New Roman" w:hAnsi="Times New Roman"/>
          <w:sz w:val="28"/>
          <w:szCs w:val="28"/>
        </w:rPr>
        <w:t xml:space="preserve"> антидопинговых программ</w:t>
      </w:r>
      <w:r w:rsidR="003D00E8" w:rsidRPr="003F1E01">
        <w:rPr>
          <w:rFonts w:ascii="Times New Roman" w:hAnsi="Times New Roman"/>
          <w:sz w:val="28"/>
          <w:szCs w:val="28"/>
        </w:rPr>
        <w:t xml:space="preserve">. </w:t>
      </w:r>
      <w:r w:rsidR="004D7F9A" w:rsidRPr="003F1E01">
        <w:rPr>
          <w:rFonts w:ascii="Times New Roman" w:hAnsi="Times New Roman"/>
          <w:sz w:val="28"/>
          <w:szCs w:val="28"/>
        </w:rPr>
        <w:tab/>
      </w:r>
    </w:p>
    <w:p w:rsidR="007F51B8" w:rsidRPr="001F00AD" w:rsidRDefault="00207B74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B74">
        <w:rPr>
          <w:rFonts w:ascii="Times New Roman" w:hAnsi="Times New Roman"/>
          <w:sz w:val="28"/>
          <w:szCs w:val="28"/>
        </w:rPr>
        <w:t>Начиная с 19 август</w:t>
      </w:r>
      <w:r w:rsidRPr="001F00AD">
        <w:rPr>
          <w:rFonts w:ascii="Times New Roman" w:hAnsi="Times New Roman"/>
          <w:sz w:val="28"/>
          <w:szCs w:val="28"/>
        </w:rPr>
        <w:t xml:space="preserve">а 2017 г. Паралимпийский комитет России провел </w:t>
      </w:r>
      <w:r w:rsidR="009406B8">
        <w:rPr>
          <w:rFonts w:ascii="Times New Roman" w:hAnsi="Times New Roman"/>
          <w:sz w:val="28"/>
          <w:szCs w:val="28"/>
        </w:rPr>
        <w:t>39</w:t>
      </w:r>
      <w:r w:rsidRPr="001F00AD">
        <w:rPr>
          <w:rFonts w:ascii="Times New Roman" w:hAnsi="Times New Roman"/>
          <w:sz w:val="28"/>
          <w:szCs w:val="28"/>
        </w:rPr>
        <w:t xml:space="preserve"> образов</w:t>
      </w:r>
      <w:r w:rsidR="00447B8D" w:rsidRPr="001F00AD">
        <w:rPr>
          <w:rFonts w:ascii="Times New Roman" w:hAnsi="Times New Roman"/>
          <w:sz w:val="28"/>
          <w:szCs w:val="28"/>
        </w:rPr>
        <w:t>ательных антидопинговых семинара</w:t>
      </w:r>
      <w:r w:rsidRPr="001F00AD">
        <w:rPr>
          <w:rFonts w:ascii="Times New Roman" w:hAnsi="Times New Roman"/>
          <w:sz w:val="28"/>
          <w:szCs w:val="28"/>
        </w:rPr>
        <w:t xml:space="preserve"> для спортсменов, тренеров и специалистов спортивных сборных команд Российской Федерации по академической гребле, бадминтону, </w:t>
      </w:r>
      <w:r w:rsidR="00FD04CC" w:rsidRPr="001F00AD">
        <w:rPr>
          <w:rFonts w:ascii="Times New Roman" w:hAnsi="Times New Roman"/>
          <w:sz w:val="28"/>
          <w:szCs w:val="28"/>
        </w:rPr>
        <w:t xml:space="preserve">баскетболу на колясках, бочча, </w:t>
      </w:r>
      <w:r w:rsidRPr="001F00AD">
        <w:rPr>
          <w:rFonts w:ascii="Times New Roman" w:hAnsi="Times New Roman"/>
          <w:sz w:val="28"/>
          <w:szCs w:val="28"/>
        </w:rPr>
        <w:t xml:space="preserve">велоспорту, волейболу сидя, голболу, горнолыжному спорту, гребле на байдарках и каноэ, </w:t>
      </w:r>
      <w:r w:rsidR="009406B8">
        <w:rPr>
          <w:rFonts w:ascii="Times New Roman" w:hAnsi="Times New Roman"/>
          <w:sz w:val="28"/>
          <w:szCs w:val="28"/>
        </w:rPr>
        <w:t xml:space="preserve">дзюдо, </w:t>
      </w:r>
      <w:r w:rsidRPr="001F00AD">
        <w:rPr>
          <w:rFonts w:ascii="Times New Roman" w:hAnsi="Times New Roman"/>
          <w:sz w:val="28"/>
          <w:szCs w:val="28"/>
        </w:rPr>
        <w:t>керлингу на колясках, легкой атлетике, лыжным гонкам и биатлону, настольному теннису, пауэрлифтингу, плаванию, пулевой стрельбе, сноуборду</w:t>
      </w:r>
      <w:proofErr w:type="gramEnd"/>
      <w:r w:rsidRPr="001F00AD">
        <w:rPr>
          <w:rFonts w:ascii="Times New Roman" w:hAnsi="Times New Roman"/>
          <w:sz w:val="28"/>
          <w:szCs w:val="28"/>
        </w:rPr>
        <w:t xml:space="preserve">, теннису на колясках, триатлону, тхэквондо, фехтованию на колясках, хоккею-следж, футболу 5х5. </w:t>
      </w:r>
    </w:p>
    <w:p w:rsidR="00207B74" w:rsidRPr="001F00AD" w:rsidRDefault="00207B74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1F00AD">
        <w:rPr>
          <w:rFonts w:ascii="Times New Roman" w:hAnsi="Times New Roman"/>
          <w:sz w:val="28"/>
          <w:szCs w:val="28"/>
        </w:rPr>
        <w:t>По итогам семинаров успешно прошли тестиро</w:t>
      </w:r>
      <w:r w:rsidR="00FD04CC" w:rsidRPr="001F00AD">
        <w:rPr>
          <w:rFonts w:ascii="Times New Roman" w:hAnsi="Times New Roman"/>
          <w:sz w:val="28"/>
          <w:szCs w:val="28"/>
        </w:rPr>
        <w:t xml:space="preserve">вание и получили сертификаты </w:t>
      </w:r>
      <w:r w:rsidR="009406B8">
        <w:rPr>
          <w:rFonts w:ascii="Times New Roman" w:hAnsi="Times New Roman"/>
          <w:b/>
          <w:sz w:val="28"/>
          <w:szCs w:val="28"/>
        </w:rPr>
        <w:t>838</w:t>
      </w:r>
      <w:r w:rsidR="00447B8D" w:rsidRPr="001F00AD">
        <w:rPr>
          <w:rFonts w:ascii="Times New Roman" w:hAnsi="Times New Roman"/>
          <w:b/>
          <w:sz w:val="28"/>
          <w:szCs w:val="28"/>
        </w:rPr>
        <w:t xml:space="preserve"> человек</w:t>
      </w:r>
      <w:r w:rsidRPr="001F00AD">
        <w:rPr>
          <w:rFonts w:ascii="Times New Roman" w:hAnsi="Times New Roman"/>
          <w:sz w:val="28"/>
          <w:szCs w:val="28"/>
        </w:rPr>
        <w:t>:</w:t>
      </w:r>
    </w:p>
    <w:p w:rsidR="00207B74" w:rsidRPr="001F00AD" w:rsidRDefault="009406B8" w:rsidP="00A5361A">
      <w:pPr>
        <w:tabs>
          <w:tab w:val="left" w:pos="567"/>
        </w:tabs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- 473 спортсмена</w:t>
      </w:r>
      <w:r w:rsidR="00207B74" w:rsidRPr="001F00AD">
        <w:rPr>
          <w:rFonts w:ascii="Times New Roman" w:hAnsi="Times New Roman"/>
          <w:sz w:val="28"/>
          <w:szCs w:val="28"/>
        </w:rPr>
        <w:t xml:space="preserve"> по паралимпийским зимним и летним видам спорта, включенным в сп</w:t>
      </w:r>
      <w:r w:rsidR="001F00AD" w:rsidRPr="001F00AD">
        <w:rPr>
          <w:rFonts w:ascii="Times New Roman" w:hAnsi="Times New Roman"/>
          <w:sz w:val="28"/>
          <w:szCs w:val="28"/>
        </w:rPr>
        <w:t>исок российских спортсменов (933</w:t>
      </w:r>
      <w:r w:rsidR="00207B74" w:rsidRPr="001F00AD">
        <w:rPr>
          <w:rFonts w:ascii="Times New Roman" w:hAnsi="Times New Roman"/>
          <w:sz w:val="28"/>
          <w:szCs w:val="28"/>
        </w:rPr>
        <w:t xml:space="preserve"> человек), которых ПКР предлагает рассмотреть для участия в международных соревнованиях, санкционированных МПК;</w:t>
      </w:r>
    </w:p>
    <w:p w:rsidR="00207B74" w:rsidRPr="001F00AD" w:rsidRDefault="009406B8" w:rsidP="00A5361A">
      <w:pPr>
        <w:tabs>
          <w:tab w:val="left" w:pos="567"/>
        </w:tabs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- 150 спортсменов</w:t>
      </w:r>
      <w:r w:rsidR="00207B74" w:rsidRPr="001F00AD">
        <w:rPr>
          <w:rFonts w:ascii="Times New Roman" w:hAnsi="Times New Roman"/>
          <w:sz w:val="28"/>
          <w:szCs w:val="28"/>
        </w:rPr>
        <w:t xml:space="preserve"> национального уровня по паралимпийским летним и зимним видам спорта, не включенных в список российски</w:t>
      </w:r>
      <w:r w:rsidR="001F00AD" w:rsidRPr="001F00AD">
        <w:rPr>
          <w:rFonts w:ascii="Times New Roman" w:hAnsi="Times New Roman"/>
          <w:sz w:val="28"/>
          <w:szCs w:val="28"/>
        </w:rPr>
        <w:t>х спортсменов (933</w:t>
      </w:r>
      <w:r w:rsidR="00447B8D" w:rsidRPr="001F00AD">
        <w:rPr>
          <w:rFonts w:ascii="Times New Roman" w:hAnsi="Times New Roman"/>
          <w:sz w:val="28"/>
          <w:szCs w:val="28"/>
        </w:rPr>
        <w:t xml:space="preserve"> человек)</w:t>
      </w:r>
      <w:r w:rsidR="00207B74" w:rsidRPr="001F00AD">
        <w:rPr>
          <w:rFonts w:ascii="Times New Roman" w:hAnsi="Times New Roman"/>
          <w:sz w:val="28"/>
          <w:szCs w:val="28"/>
        </w:rPr>
        <w:t>;</w:t>
      </w:r>
    </w:p>
    <w:p w:rsidR="00207B74" w:rsidRPr="001F00AD" w:rsidRDefault="009406B8" w:rsidP="00A5361A">
      <w:pPr>
        <w:tabs>
          <w:tab w:val="left" w:pos="567"/>
        </w:tabs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- 21</w:t>
      </w:r>
      <w:r w:rsidR="00447B8D" w:rsidRPr="001F00AD">
        <w:rPr>
          <w:rFonts w:ascii="Times New Roman" w:hAnsi="Times New Roman"/>
          <w:sz w:val="28"/>
          <w:szCs w:val="28"/>
        </w:rPr>
        <w:t>5 тренеров и специалистов</w:t>
      </w:r>
      <w:r w:rsidR="00207B74" w:rsidRPr="001F00AD">
        <w:rPr>
          <w:rFonts w:ascii="Times New Roman" w:hAnsi="Times New Roman"/>
          <w:sz w:val="28"/>
          <w:szCs w:val="28"/>
        </w:rPr>
        <w:t xml:space="preserve"> спортивных сборных команд Российской Федерации по зимним и летним видам спорта.</w:t>
      </w:r>
    </w:p>
    <w:p w:rsidR="00207B74" w:rsidRDefault="009406B8" w:rsidP="00A5361A">
      <w:pPr>
        <w:tabs>
          <w:tab w:val="left" w:pos="567"/>
        </w:tabs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списка 67</w:t>
      </w:r>
      <w:r w:rsidR="00207B74" w:rsidRPr="001F00AD">
        <w:rPr>
          <w:rFonts w:ascii="Times New Roman" w:hAnsi="Times New Roman"/>
          <w:sz w:val="28"/>
          <w:szCs w:val="28"/>
        </w:rPr>
        <w:t xml:space="preserve"> российских спортсменов – кандидатов для участия в квалификационных соревнованиях к ПИ-2018 по горнолыжному спорту, сноуборду,</w:t>
      </w:r>
      <w:r>
        <w:rPr>
          <w:rFonts w:ascii="Times New Roman" w:hAnsi="Times New Roman"/>
          <w:sz w:val="28"/>
          <w:szCs w:val="28"/>
        </w:rPr>
        <w:t xml:space="preserve"> лыжным гонкам и биатлону все 67</w:t>
      </w:r>
      <w:r w:rsidR="00207B74" w:rsidRPr="001F00AD">
        <w:rPr>
          <w:rFonts w:ascii="Times New Roman" w:hAnsi="Times New Roman"/>
          <w:sz w:val="28"/>
          <w:szCs w:val="28"/>
        </w:rPr>
        <w:t xml:space="preserve"> спортсменов прошли обучение, тестирование и получили сертификаты по образовательной антидопинговой программе ПКР.</w:t>
      </w:r>
    </w:p>
    <w:p w:rsidR="009406B8" w:rsidRPr="001F00AD" w:rsidRDefault="009406B8" w:rsidP="00A5361A">
      <w:pPr>
        <w:tabs>
          <w:tab w:val="left" w:pos="567"/>
        </w:tabs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антидопинговых обучающих семинаров в рамках образовательной антидопинговой программы ПКР в декабре 2017 г. прилагается.</w:t>
      </w:r>
    </w:p>
    <w:p w:rsidR="004D7F9A" w:rsidRPr="00207B74" w:rsidRDefault="004D7F9A" w:rsidP="00A5361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439" w:rsidRPr="008C05EC" w:rsidRDefault="004D7F9A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7B74">
        <w:rPr>
          <w:rFonts w:ascii="Times New Roman" w:hAnsi="Times New Roman"/>
          <w:sz w:val="28"/>
          <w:szCs w:val="28"/>
        </w:rPr>
        <w:t xml:space="preserve">В дополнение к своим образовательным семинарам ПКР обязал </w:t>
      </w:r>
      <w:r w:rsidR="005D3439" w:rsidRPr="00207B74">
        <w:rPr>
          <w:rFonts w:ascii="Times New Roman" w:hAnsi="Times New Roman"/>
          <w:sz w:val="28"/>
          <w:szCs w:val="28"/>
        </w:rPr>
        <w:t xml:space="preserve">всех </w:t>
      </w:r>
      <w:r w:rsidRPr="00207B74">
        <w:rPr>
          <w:rFonts w:ascii="Times New Roman" w:hAnsi="Times New Roman"/>
          <w:sz w:val="28"/>
          <w:szCs w:val="28"/>
        </w:rPr>
        <w:t>тренеров и специалистов сборных команд России, работающих со спортсменами-паралимпийцами</w:t>
      </w:r>
      <w:r w:rsidR="005D3439" w:rsidRPr="00207B74">
        <w:rPr>
          <w:rFonts w:ascii="Times New Roman" w:hAnsi="Times New Roman"/>
          <w:sz w:val="28"/>
          <w:szCs w:val="28"/>
        </w:rPr>
        <w:t>, а также членов Исполкома ПКР и сотрудников аппарата ПКР</w:t>
      </w:r>
      <w:r w:rsidRPr="00207B74">
        <w:rPr>
          <w:rFonts w:ascii="Times New Roman" w:hAnsi="Times New Roman"/>
          <w:sz w:val="28"/>
          <w:szCs w:val="28"/>
        </w:rPr>
        <w:t xml:space="preserve"> проходить дистанционное антидопинговое обучение по </w:t>
      </w:r>
      <w:r w:rsidRPr="00207B74">
        <w:rPr>
          <w:rFonts w:ascii="Times New Roman" w:hAnsi="Times New Roman"/>
          <w:sz w:val="28"/>
          <w:szCs w:val="28"/>
        </w:rPr>
        <w:lastRenderedPageBreak/>
        <w:t>образовательной онлайн-платформе РУСАДА «Триагонал».</w:t>
      </w:r>
      <w:r w:rsidR="00D919D0" w:rsidRPr="00207B74">
        <w:rPr>
          <w:rFonts w:ascii="Times New Roman" w:hAnsi="Times New Roman"/>
          <w:sz w:val="28"/>
          <w:szCs w:val="28"/>
        </w:rPr>
        <w:t xml:space="preserve"> </w:t>
      </w:r>
      <w:r w:rsidR="005D3439" w:rsidRPr="00207B74">
        <w:rPr>
          <w:rFonts w:ascii="Times New Roman" w:hAnsi="Times New Roman"/>
          <w:sz w:val="28"/>
          <w:szCs w:val="28"/>
        </w:rPr>
        <w:t xml:space="preserve">На данный момент </w:t>
      </w:r>
      <w:r w:rsidR="00966960" w:rsidRPr="00207B74">
        <w:rPr>
          <w:rFonts w:ascii="Times New Roman" w:hAnsi="Times New Roman"/>
          <w:sz w:val="28"/>
          <w:szCs w:val="28"/>
        </w:rPr>
        <w:t xml:space="preserve">это дистанционное антидопинговое </w:t>
      </w:r>
      <w:r w:rsidR="00207B74" w:rsidRPr="00207B74">
        <w:rPr>
          <w:rFonts w:ascii="Times New Roman" w:hAnsi="Times New Roman"/>
          <w:sz w:val="28"/>
          <w:szCs w:val="28"/>
        </w:rPr>
        <w:t xml:space="preserve">обучение прошли </w:t>
      </w:r>
      <w:r w:rsidR="009406B8">
        <w:rPr>
          <w:rFonts w:ascii="Times New Roman" w:hAnsi="Times New Roman"/>
          <w:b/>
          <w:sz w:val="28"/>
          <w:szCs w:val="28"/>
        </w:rPr>
        <w:t>546</w:t>
      </w:r>
      <w:r w:rsidR="00207B74" w:rsidRPr="001F00AD">
        <w:rPr>
          <w:rFonts w:ascii="Times New Roman" w:hAnsi="Times New Roman"/>
          <w:b/>
          <w:sz w:val="28"/>
          <w:szCs w:val="28"/>
        </w:rPr>
        <w:t xml:space="preserve"> </w:t>
      </w:r>
      <w:r w:rsidR="009406B8">
        <w:rPr>
          <w:rFonts w:ascii="Times New Roman" w:hAnsi="Times New Roman"/>
          <w:b/>
          <w:sz w:val="28"/>
          <w:szCs w:val="28"/>
        </w:rPr>
        <w:t>тренеров, специалистов, членов Исполкома ПКР и сотрудников</w:t>
      </w:r>
      <w:r w:rsidR="005D3439" w:rsidRPr="008C05EC">
        <w:rPr>
          <w:rFonts w:ascii="Times New Roman" w:hAnsi="Times New Roman"/>
          <w:b/>
          <w:sz w:val="28"/>
          <w:szCs w:val="28"/>
        </w:rPr>
        <w:t xml:space="preserve"> аппарата ПКР.</w:t>
      </w:r>
    </w:p>
    <w:p w:rsidR="002F549F" w:rsidRPr="00490D05" w:rsidRDefault="002F549F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60EE8" w:rsidRPr="00207B74" w:rsidRDefault="00966960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7B74">
        <w:rPr>
          <w:rFonts w:ascii="Times New Roman" w:hAnsi="Times New Roman"/>
          <w:sz w:val="28"/>
          <w:szCs w:val="28"/>
        </w:rPr>
        <w:t>В августе 2017 года</w:t>
      </w:r>
      <w:r w:rsidR="000831EA" w:rsidRPr="00207B74">
        <w:rPr>
          <w:rFonts w:ascii="Times New Roman" w:hAnsi="Times New Roman"/>
          <w:sz w:val="28"/>
          <w:szCs w:val="28"/>
        </w:rPr>
        <w:t xml:space="preserve"> </w:t>
      </w:r>
      <w:r w:rsidR="002F549F" w:rsidRPr="00207B74">
        <w:rPr>
          <w:rFonts w:ascii="Times New Roman" w:hAnsi="Times New Roman"/>
          <w:sz w:val="28"/>
          <w:szCs w:val="28"/>
        </w:rPr>
        <w:t xml:space="preserve">ПКР </w:t>
      </w:r>
      <w:r w:rsidR="000831EA" w:rsidRPr="00207B74">
        <w:rPr>
          <w:rFonts w:ascii="Times New Roman" w:hAnsi="Times New Roman"/>
          <w:sz w:val="28"/>
          <w:szCs w:val="28"/>
        </w:rPr>
        <w:t>направил в</w:t>
      </w:r>
      <w:r w:rsidR="002F549F" w:rsidRPr="00207B74">
        <w:rPr>
          <w:rFonts w:ascii="Times New Roman" w:hAnsi="Times New Roman"/>
          <w:sz w:val="28"/>
          <w:szCs w:val="28"/>
        </w:rPr>
        <w:t xml:space="preserve"> Рабочую группу МПК и МПК </w:t>
      </w:r>
      <w:r w:rsidRPr="00207B74">
        <w:rPr>
          <w:rFonts w:ascii="Times New Roman" w:hAnsi="Times New Roman"/>
          <w:sz w:val="28"/>
          <w:szCs w:val="28"/>
        </w:rPr>
        <w:t xml:space="preserve">информацию </w:t>
      </w:r>
      <w:r w:rsidR="002F549F" w:rsidRPr="00207B74">
        <w:rPr>
          <w:rFonts w:ascii="Times New Roman" w:hAnsi="Times New Roman"/>
          <w:sz w:val="28"/>
          <w:szCs w:val="28"/>
        </w:rPr>
        <w:t xml:space="preserve">о том, что все спортсмены, входящие в </w:t>
      </w:r>
      <w:r w:rsidRPr="00207B74">
        <w:rPr>
          <w:rFonts w:ascii="Times New Roman" w:hAnsi="Times New Roman"/>
          <w:sz w:val="28"/>
          <w:szCs w:val="28"/>
        </w:rPr>
        <w:t xml:space="preserve">Национальный </w:t>
      </w:r>
      <w:r w:rsidR="002F549F" w:rsidRPr="00207B74">
        <w:rPr>
          <w:rFonts w:ascii="Times New Roman" w:hAnsi="Times New Roman"/>
          <w:sz w:val="28"/>
          <w:szCs w:val="28"/>
        </w:rPr>
        <w:t xml:space="preserve">список </w:t>
      </w:r>
      <w:r w:rsidRPr="00207B74">
        <w:rPr>
          <w:rFonts w:ascii="Times New Roman" w:hAnsi="Times New Roman"/>
          <w:sz w:val="28"/>
          <w:szCs w:val="28"/>
        </w:rPr>
        <w:t>(</w:t>
      </w:r>
      <w:r w:rsidR="00207B74">
        <w:rPr>
          <w:rFonts w:ascii="Times New Roman" w:hAnsi="Times New Roman"/>
          <w:sz w:val="28"/>
          <w:szCs w:val="28"/>
        </w:rPr>
        <w:t>935 спортсменов</w:t>
      </w:r>
      <w:r w:rsidRPr="00207B74">
        <w:rPr>
          <w:rFonts w:ascii="Times New Roman" w:hAnsi="Times New Roman"/>
          <w:sz w:val="28"/>
          <w:szCs w:val="28"/>
        </w:rPr>
        <w:t>)</w:t>
      </w:r>
      <w:r w:rsidR="002F549F" w:rsidRPr="00207B74">
        <w:rPr>
          <w:rFonts w:ascii="Times New Roman" w:hAnsi="Times New Roman"/>
          <w:sz w:val="28"/>
          <w:szCs w:val="28"/>
        </w:rPr>
        <w:t xml:space="preserve">, которых ПКР предлагает рассмотреть </w:t>
      </w:r>
      <w:r w:rsidRPr="00207B74">
        <w:rPr>
          <w:rFonts w:ascii="Times New Roman" w:hAnsi="Times New Roman"/>
          <w:sz w:val="28"/>
          <w:szCs w:val="28"/>
        </w:rPr>
        <w:t>согласно</w:t>
      </w:r>
      <w:r w:rsidR="00260EE8" w:rsidRPr="00207B74">
        <w:rPr>
          <w:rFonts w:ascii="Times New Roman" w:hAnsi="Times New Roman"/>
          <w:sz w:val="28"/>
          <w:szCs w:val="28"/>
        </w:rPr>
        <w:t xml:space="preserve"> п.</w:t>
      </w:r>
      <w:r w:rsidR="002F549F" w:rsidRPr="00207B74">
        <w:rPr>
          <w:rFonts w:ascii="Times New Roman" w:hAnsi="Times New Roman"/>
          <w:sz w:val="28"/>
          <w:szCs w:val="28"/>
        </w:rPr>
        <w:t xml:space="preserve">19 </w:t>
      </w:r>
      <w:r w:rsidR="00260EE8" w:rsidRPr="00207B74">
        <w:rPr>
          <w:rFonts w:ascii="Times New Roman" w:hAnsi="Times New Roman"/>
          <w:sz w:val="28"/>
          <w:szCs w:val="28"/>
        </w:rPr>
        <w:t>Критериев</w:t>
      </w:r>
      <w:r w:rsidR="002F549F" w:rsidRPr="00207B74">
        <w:rPr>
          <w:rFonts w:ascii="Times New Roman" w:hAnsi="Times New Roman"/>
          <w:sz w:val="28"/>
          <w:szCs w:val="28"/>
        </w:rPr>
        <w:t xml:space="preserve"> для участия в международных соревнованиях, санкционированных МПК, после восстановления членства ПКР в МПК, а также тренеры, медицинских персонал, специалисты и др</w:t>
      </w:r>
      <w:r w:rsidR="00260EE8" w:rsidRPr="00207B74">
        <w:rPr>
          <w:rFonts w:ascii="Times New Roman" w:hAnsi="Times New Roman"/>
          <w:sz w:val="28"/>
          <w:szCs w:val="28"/>
        </w:rPr>
        <w:t xml:space="preserve">угой </w:t>
      </w:r>
      <w:r w:rsidR="002F549F" w:rsidRPr="00207B74">
        <w:rPr>
          <w:rFonts w:ascii="Times New Roman" w:hAnsi="Times New Roman"/>
          <w:sz w:val="28"/>
          <w:szCs w:val="28"/>
        </w:rPr>
        <w:t>персонал спортсменов сборных команд Российской Федерации по летним и зимним паралимпийским видам спорта</w:t>
      </w:r>
      <w:r w:rsidR="000831EA" w:rsidRPr="00207B74">
        <w:rPr>
          <w:rFonts w:ascii="Times New Roman" w:hAnsi="Times New Roman"/>
          <w:sz w:val="28"/>
          <w:szCs w:val="28"/>
        </w:rPr>
        <w:t xml:space="preserve"> (559 человек)</w:t>
      </w:r>
      <w:r w:rsidR="002F549F" w:rsidRPr="00207B74">
        <w:rPr>
          <w:rFonts w:ascii="Times New Roman" w:hAnsi="Times New Roman"/>
          <w:sz w:val="28"/>
          <w:szCs w:val="28"/>
        </w:rPr>
        <w:t>, руководство ПКР, сотрудники аппарат ПКР, члены Исполкома ПКР, комитетов/комиссий/советов/рабочих групп ПКР в полном составе подписали антидопинговые декларации.</w:t>
      </w:r>
      <w:r w:rsidR="000831EA" w:rsidRPr="00207B74">
        <w:rPr>
          <w:rFonts w:ascii="Times New Roman" w:hAnsi="Times New Roman"/>
          <w:sz w:val="28"/>
          <w:szCs w:val="28"/>
        </w:rPr>
        <w:t xml:space="preserve"> </w:t>
      </w:r>
      <w:r w:rsidR="00260EE8" w:rsidRPr="00207B74">
        <w:rPr>
          <w:rFonts w:ascii="Times New Roman" w:hAnsi="Times New Roman"/>
          <w:sz w:val="28"/>
          <w:szCs w:val="28"/>
        </w:rPr>
        <w:t>Списки всех указанных лиц, подписавших антидопинговые декларации, также были направлены в Рабочую группу МПК.</w:t>
      </w:r>
    </w:p>
    <w:p w:rsidR="00260EE8" w:rsidRPr="00207B74" w:rsidRDefault="00260EE8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60EE8" w:rsidRPr="00207B74" w:rsidRDefault="00C42CDB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7B74">
        <w:rPr>
          <w:rFonts w:ascii="Times New Roman" w:hAnsi="Times New Roman"/>
          <w:sz w:val="28"/>
          <w:szCs w:val="28"/>
        </w:rPr>
        <w:t xml:space="preserve">С целью создания открытой среды с нулевой терпимостью к допингу и защиты чистоты спорта, ПКР изготовил специальную </w:t>
      </w:r>
      <w:r w:rsidR="00260EE8" w:rsidRPr="00207B74">
        <w:rPr>
          <w:rFonts w:ascii="Times New Roman" w:hAnsi="Times New Roman"/>
          <w:sz w:val="28"/>
          <w:szCs w:val="28"/>
        </w:rPr>
        <w:t xml:space="preserve">сувенирную </w:t>
      </w:r>
      <w:r w:rsidRPr="00207B74">
        <w:rPr>
          <w:rFonts w:ascii="Times New Roman" w:hAnsi="Times New Roman"/>
          <w:sz w:val="28"/>
          <w:szCs w:val="28"/>
        </w:rPr>
        <w:t xml:space="preserve">пропагандистскую атрибутику, </w:t>
      </w:r>
      <w:r w:rsidR="00260EE8" w:rsidRPr="00207B74">
        <w:rPr>
          <w:rFonts w:ascii="Times New Roman" w:hAnsi="Times New Roman"/>
          <w:sz w:val="28"/>
          <w:szCs w:val="28"/>
        </w:rPr>
        <w:t xml:space="preserve">а также </w:t>
      </w:r>
      <w:r w:rsidRPr="00207B74">
        <w:rPr>
          <w:rFonts w:ascii="Times New Roman" w:hAnsi="Times New Roman"/>
          <w:sz w:val="28"/>
          <w:szCs w:val="28"/>
        </w:rPr>
        <w:t>разместил во втором выпуске журнала «Паралимпийский спорт» справочную информацию по антидопинговому обеспечению спортсменов, работе «горячей линии» ПКР, проверке медицинских препаратов, дистанционной образовательной платформе РУСАДА и специальный кроссворд, где можно проверить свои знания в области антидопинга.</w:t>
      </w:r>
    </w:p>
    <w:p w:rsidR="00C42CDB" w:rsidRPr="00207B74" w:rsidRDefault="00C42CDB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7B74">
        <w:rPr>
          <w:rFonts w:ascii="Times New Roman" w:hAnsi="Times New Roman"/>
          <w:sz w:val="28"/>
          <w:szCs w:val="28"/>
        </w:rPr>
        <w:t>Для повышения образованности в сфере антидопингового обеспечения членов сборных команд России и всех тех, кто имеет непосредственное отношение к их подготовке, ПКР подготовил и издал Антидопинговый спр</w:t>
      </w:r>
      <w:r w:rsidR="00DB464B" w:rsidRPr="00207B74">
        <w:rPr>
          <w:rFonts w:ascii="Times New Roman" w:hAnsi="Times New Roman"/>
          <w:sz w:val="28"/>
          <w:szCs w:val="28"/>
        </w:rPr>
        <w:t xml:space="preserve">авочник спортсмена-паралимпийца, </w:t>
      </w:r>
      <w:r w:rsidR="00260EE8" w:rsidRPr="00207B74">
        <w:rPr>
          <w:rFonts w:ascii="Times New Roman" w:hAnsi="Times New Roman"/>
          <w:sz w:val="28"/>
          <w:szCs w:val="28"/>
        </w:rPr>
        <w:t>Антидопинговые правила ПКР и Антидопинговый кодекс МПК, а</w:t>
      </w:r>
      <w:r w:rsidR="00DB464B" w:rsidRPr="00207B74">
        <w:rPr>
          <w:rFonts w:ascii="Times New Roman" w:hAnsi="Times New Roman"/>
          <w:sz w:val="28"/>
          <w:szCs w:val="28"/>
        </w:rPr>
        <w:t xml:space="preserve"> также разработал и разместил на своем веб-сайте онлайн викторину по вопросам антидопинга.</w:t>
      </w:r>
    </w:p>
    <w:p w:rsidR="00260EE8" w:rsidRPr="00C812E2" w:rsidRDefault="00260EE8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42CDB" w:rsidRPr="00C812E2" w:rsidRDefault="00C42CDB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812E2">
        <w:rPr>
          <w:rFonts w:ascii="Times New Roman" w:hAnsi="Times New Roman"/>
          <w:sz w:val="28"/>
          <w:szCs w:val="28"/>
        </w:rPr>
        <w:t>С целью повышения доступности информации по антидопингу, облегчения поиска нужных документов по антидопинговому обеспечению ссылка на раздел «Антидопинг» размещена на главной странице сайта ПКР для привлечения внимания посетителей сайта.</w:t>
      </w:r>
      <w:r w:rsidR="00D919D0" w:rsidRPr="00C812E2">
        <w:rPr>
          <w:rFonts w:ascii="Times New Roman" w:hAnsi="Times New Roman"/>
          <w:sz w:val="28"/>
          <w:szCs w:val="28"/>
        </w:rPr>
        <w:t xml:space="preserve"> В разделе Антидопинг размещена вся необходимая информация для спортсменов </w:t>
      </w:r>
      <w:r w:rsidR="009C0748" w:rsidRPr="00C812E2">
        <w:rPr>
          <w:rFonts w:ascii="Times New Roman" w:hAnsi="Times New Roman"/>
          <w:sz w:val="28"/>
          <w:szCs w:val="28"/>
        </w:rPr>
        <w:t>и персонала спортсменов, в том числе</w:t>
      </w:r>
      <w:r w:rsidR="00D919D0" w:rsidRPr="00C812E2">
        <w:rPr>
          <w:rFonts w:ascii="Times New Roman" w:hAnsi="Times New Roman"/>
          <w:sz w:val="28"/>
          <w:szCs w:val="28"/>
        </w:rPr>
        <w:t xml:space="preserve"> ан</w:t>
      </w:r>
      <w:r w:rsidR="009C0748" w:rsidRPr="00C812E2">
        <w:rPr>
          <w:rFonts w:ascii="Times New Roman" w:hAnsi="Times New Roman"/>
          <w:sz w:val="28"/>
          <w:szCs w:val="28"/>
        </w:rPr>
        <w:t>тидопинговые правила, справочные</w:t>
      </w:r>
      <w:r w:rsidR="00D919D0" w:rsidRPr="00C812E2">
        <w:rPr>
          <w:rFonts w:ascii="Times New Roman" w:hAnsi="Times New Roman"/>
          <w:sz w:val="28"/>
          <w:szCs w:val="28"/>
        </w:rPr>
        <w:t xml:space="preserve"> </w:t>
      </w:r>
      <w:r w:rsidR="009C0748" w:rsidRPr="00C812E2">
        <w:rPr>
          <w:rFonts w:ascii="Times New Roman" w:hAnsi="Times New Roman"/>
          <w:sz w:val="28"/>
          <w:szCs w:val="28"/>
        </w:rPr>
        <w:t>материалы</w:t>
      </w:r>
      <w:r w:rsidR="00D919D0" w:rsidRPr="00C812E2">
        <w:rPr>
          <w:rFonts w:ascii="Times New Roman" w:hAnsi="Times New Roman"/>
          <w:sz w:val="28"/>
          <w:szCs w:val="28"/>
        </w:rPr>
        <w:t xml:space="preserve"> по внесению информации о местонахождении в систему АДАМС</w:t>
      </w:r>
      <w:r w:rsidR="009C0748" w:rsidRPr="00C812E2">
        <w:rPr>
          <w:rFonts w:ascii="Times New Roman" w:hAnsi="Times New Roman"/>
          <w:sz w:val="28"/>
          <w:szCs w:val="28"/>
        </w:rPr>
        <w:t>, по оформлению разрешения на ТИ, ссылки на сайт РУСАДА и ВАДА и прочее.</w:t>
      </w:r>
    </w:p>
    <w:p w:rsidR="00B4345B" w:rsidRPr="00A05F53" w:rsidRDefault="00B4345B" w:rsidP="001F00A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8248D" w:rsidRPr="00A05F53" w:rsidRDefault="00F645E7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5F53">
        <w:rPr>
          <w:rFonts w:ascii="Times New Roman" w:hAnsi="Times New Roman"/>
          <w:sz w:val="28"/>
          <w:szCs w:val="28"/>
        </w:rPr>
        <w:t>Важным этапом на пути реализации Критериев восстановления членства ПКР в МПК стало подписание в июне 2017 г</w:t>
      </w:r>
      <w:r w:rsidR="00B4345B" w:rsidRPr="00A05F53">
        <w:rPr>
          <w:rFonts w:ascii="Times New Roman" w:hAnsi="Times New Roman"/>
          <w:sz w:val="28"/>
          <w:szCs w:val="28"/>
        </w:rPr>
        <w:t>ода</w:t>
      </w:r>
      <w:r w:rsidRPr="00A05F53">
        <w:rPr>
          <w:rFonts w:ascii="Times New Roman" w:hAnsi="Times New Roman"/>
          <w:sz w:val="28"/>
          <w:szCs w:val="28"/>
        </w:rPr>
        <w:t xml:space="preserve"> </w:t>
      </w:r>
      <w:r w:rsidR="0067785F" w:rsidRPr="00A05F53">
        <w:rPr>
          <w:rFonts w:ascii="Times New Roman" w:hAnsi="Times New Roman"/>
          <w:sz w:val="28"/>
          <w:szCs w:val="28"/>
        </w:rPr>
        <w:t>С</w:t>
      </w:r>
      <w:r w:rsidR="004A58FF" w:rsidRPr="00A05F53">
        <w:rPr>
          <w:rFonts w:ascii="Times New Roman" w:hAnsi="Times New Roman"/>
          <w:sz w:val="28"/>
          <w:szCs w:val="28"/>
        </w:rPr>
        <w:t>оглашения</w:t>
      </w:r>
      <w:r w:rsidRPr="00A05F53">
        <w:rPr>
          <w:rFonts w:ascii="Times New Roman" w:hAnsi="Times New Roman"/>
          <w:sz w:val="28"/>
          <w:szCs w:val="28"/>
        </w:rPr>
        <w:t xml:space="preserve"> по взаимодействию в области персональных данных</w:t>
      </w:r>
      <w:r w:rsidR="0067785F" w:rsidRPr="00A05F53">
        <w:rPr>
          <w:rFonts w:ascii="Times New Roman" w:hAnsi="Times New Roman"/>
          <w:sz w:val="28"/>
          <w:szCs w:val="28"/>
        </w:rPr>
        <w:t xml:space="preserve"> между ПКР и МПК (далее – Соглашение)</w:t>
      </w:r>
      <w:r w:rsidRPr="00A05F53">
        <w:rPr>
          <w:rFonts w:ascii="Times New Roman" w:hAnsi="Times New Roman"/>
          <w:sz w:val="28"/>
          <w:szCs w:val="28"/>
        </w:rPr>
        <w:t>.</w:t>
      </w:r>
      <w:r w:rsidR="0067785F" w:rsidRPr="00A05F53">
        <w:rPr>
          <w:rFonts w:ascii="Times New Roman" w:hAnsi="Times New Roman"/>
          <w:sz w:val="28"/>
          <w:szCs w:val="28"/>
        </w:rPr>
        <w:t xml:space="preserve"> Подписание данного С</w:t>
      </w:r>
      <w:r w:rsidR="004A58FF" w:rsidRPr="00A05F53">
        <w:rPr>
          <w:rFonts w:ascii="Times New Roman" w:hAnsi="Times New Roman"/>
          <w:sz w:val="28"/>
          <w:szCs w:val="28"/>
        </w:rPr>
        <w:t xml:space="preserve">оглашения позволило </w:t>
      </w:r>
      <w:r w:rsidR="0067785F" w:rsidRPr="00A05F53">
        <w:rPr>
          <w:rFonts w:ascii="Times New Roman" w:hAnsi="Times New Roman"/>
          <w:sz w:val="28"/>
          <w:szCs w:val="28"/>
        </w:rPr>
        <w:t>П</w:t>
      </w:r>
      <w:r w:rsidR="0018248D" w:rsidRPr="00A05F53">
        <w:rPr>
          <w:rFonts w:ascii="Times New Roman" w:hAnsi="Times New Roman"/>
          <w:sz w:val="28"/>
          <w:szCs w:val="28"/>
        </w:rPr>
        <w:t>КР предоставить в МПК и Рабочую группу МПК</w:t>
      </w:r>
      <w:r w:rsidR="0067785F" w:rsidRPr="00A05F53">
        <w:rPr>
          <w:rFonts w:ascii="Times New Roman" w:hAnsi="Times New Roman"/>
          <w:sz w:val="28"/>
          <w:szCs w:val="28"/>
        </w:rPr>
        <w:t>:</w:t>
      </w:r>
    </w:p>
    <w:p w:rsidR="0018248D" w:rsidRPr="00A05F53" w:rsidRDefault="0067785F" w:rsidP="00A5361A">
      <w:pPr>
        <w:pStyle w:val="a4"/>
        <w:numPr>
          <w:ilvl w:val="0"/>
          <w:numId w:val="13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A05F53">
        <w:rPr>
          <w:rFonts w:ascii="Times New Roman" w:hAnsi="Times New Roman"/>
          <w:sz w:val="28"/>
          <w:szCs w:val="28"/>
        </w:rPr>
        <w:t>П</w:t>
      </w:r>
      <w:r w:rsidR="0018248D" w:rsidRPr="00A05F53">
        <w:rPr>
          <w:rFonts w:ascii="Times New Roman" w:hAnsi="Times New Roman"/>
          <w:sz w:val="28"/>
          <w:szCs w:val="28"/>
        </w:rPr>
        <w:t>ерсональные данные на членов Исполкома ПКР и руководителей комитетов/комиссий/советов/рабочих групп ПКР;</w:t>
      </w:r>
    </w:p>
    <w:p w:rsidR="0067785F" w:rsidRPr="00A05F53" w:rsidRDefault="0067785F" w:rsidP="00A5361A">
      <w:pPr>
        <w:pStyle w:val="a4"/>
        <w:numPr>
          <w:ilvl w:val="0"/>
          <w:numId w:val="13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A05F53">
        <w:rPr>
          <w:rFonts w:ascii="Times New Roman" w:hAnsi="Times New Roman"/>
          <w:sz w:val="28"/>
          <w:szCs w:val="28"/>
        </w:rPr>
        <w:t>С</w:t>
      </w:r>
      <w:r w:rsidR="0018248D" w:rsidRPr="00A05F53">
        <w:rPr>
          <w:rFonts w:ascii="Times New Roman" w:hAnsi="Times New Roman"/>
          <w:sz w:val="28"/>
          <w:szCs w:val="28"/>
        </w:rPr>
        <w:t xml:space="preserve">писки </w:t>
      </w:r>
      <w:r w:rsidRPr="00A05F53">
        <w:rPr>
          <w:rFonts w:ascii="Times New Roman" w:hAnsi="Times New Roman"/>
          <w:sz w:val="28"/>
          <w:szCs w:val="28"/>
        </w:rPr>
        <w:t xml:space="preserve">всех спортсменов, тренеров и специалистов спортивных сборных команд России </w:t>
      </w:r>
      <w:r w:rsidR="0018248D" w:rsidRPr="00A05F53">
        <w:rPr>
          <w:rFonts w:ascii="Times New Roman" w:hAnsi="Times New Roman"/>
          <w:sz w:val="28"/>
          <w:szCs w:val="28"/>
        </w:rPr>
        <w:t>по паралимпийским летни</w:t>
      </w:r>
      <w:r w:rsidRPr="00A05F53">
        <w:rPr>
          <w:rFonts w:ascii="Times New Roman" w:hAnsi="Times New Roman"/>
          <w:sz w:val="28"/>
          <w:szCs w:val="28"/>
        </w:rPr>
        <w:t>м и зимним видам спорта, стоящих</w:t>
      </w:r>
      <w:r w:rsidR="0018248D" w:rsidRPr="00A05F53">
        <w:rPr>
          <w:rFonts w:ascii="Times New Roman" w:hAnsi="Times New Roman"/>
          <w:sz w:val="28"/>
          <w:szCs w:val="28"/>
        </w:rPr>
        <w:t xml:space="preserve"> на ставах в ФГБУ «ЦСП»;</w:t>
      </w:r>
    </w:p>
    <w:p w:rsidR="0018248D" w:rsidRPr="00A05F53" w:rsidRDefault="0067785F" w:rsidP="00A5361A">
      <w:pPr>
        <w:pStyle w:val="a4"/>
        <w:numPr>
          <w:ilvl w:val="0"/>
          <w:numId w:val="13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A05F53">
        <w:rPr>
          <w:rFonts w:ascii="Times New Roman" w:hAnsi="Times New Roman"/>
          <w:sz w:val="28"/>
          <w:szCs w:val="28"/>
        </w:rPr>
        <w:t>С</w:t>
      </w:r>
      <w:r w:rsidR="0018248D" w:rsidRPr="00A05F53">
        <w:rPr>
          <w:rFonts w:ascii="Times New Roman" w:hAnsi="Times New Roman"/>
          <w:sz w:val="28"/>
          <w:szCs w:val="28"/>
        </w:rPr>
        <w:t>писок российских спортсменов-паралимпийсцев, проживающих в «закрытых городах», или которые в своем профиле в системе АДАМС могу указывать временное нахождение в таких городах.</w:t>
      </w:r>
    </w:p>
    <w:p w:rsidR="0018248D" w:rsidRPr="00A05F53" w:rsidRDefault="0018248D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785F" w:rsidRPr="00A05F53" w:rsidRDefault="0067785F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5F53">
        <w:rPr>
          <w:rFonts w:ascii="Times New Roman" w:hAnsi="Times New Roman"/>
          <w:sz w:val="28"/>
          <w:szCs w:val="28"/>
        </w:rPr>
        <w:t>В ходе реализации данного раздела Критериев, ПКР также предоставил в Рабочую группу МПК и МПК:</w:t>
      </w:r>
    </w:p>
    <w:p w:rsidR="0067785F" w:rsidRPr="00A05F53" w:rsidRDefault="0067785F" w:rsidP="00A5361A">
      <w:pPr>
        <w:pStyle w:val="a4"/>
        <w:numPr>
          <w:ilvl w:val="0"/>
          <w:numId w:val="16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A05F53">
        <w:rPr>
          <w:rFonts w:ascii="Times New Roman" w:hAnsi="Times New Roman"/>
          <w:sz w:val="28"/>
          <w:szCs w:val="28"/>
        </w:rPr>
        <w:t>схему структуры управления и руководящих органов ПКР;</w:t>
      </w:r>
    </w:p>
    <w:p w:rsidR="0067785F" w:rsidRPr="00FA6CCF" w:rsidRDefault="0067785F" w:rsidP="00A5361A">
      <w:pPr>
        <w:pStyle w:val="a4"/>
        <w:numPr>
          <w:ilvl w:val="0"/>
          <w:numId w:val="16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A05F53">
        <w:rPr>
          <w:rFonts w:ascii="Times New Roman" w:hAnsi="Times New Roman"/>
          <w:sz w:val="28"/>
          <w:szCs w:val="28"/>
        </w:rPr>
        <w:t xml:space="preserve">Устав </w:t>
      </w:r>
      <w:r w:rsidRPr="00FA6CCF">
        <w:rPr>
          <w:rFonts w:ascii="Times New Roman" w:hAnsi="Times New Roman"/>
          <w:sz w:val="28"/>
          <w:szCs w:val="28"/>
        </w:rPr>
        <w:t>ПКР на русском и английском языке;</w:t>
      </w:r>
    </w:p>
    <w:p w:rsidR="0067785F" w:rsidRPr="00FA6CCF" w:rsidRDefault="0067785F" w:rsidP="00A5361A">
      <w:pPr>
        <w:pStyle w:val="a4"/>
        <w:numPr>
          <w:ilvl w:val="0"/>
          <w:numId w:val="16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A6CCF">
        <w:rPr>
          <w:rFonts w:ascii="Times New Roman" w:hAnsi="Times New Roman"/>
          <w:sz w:val="28"/>
          <w:szCs w:val="28"/>
        </w:rPr>
        <w:t>анализ ПКР с</w:t>
      </w:r>
      <w:r w:rsidR="00A05F53" w:rsidRPr="00FA6CCF">
        <w:rPr>
          <w:rFonts w:ascii="Times New Roman" w:hAnsi="Times New Roman"/>
          <w:sz w:val="28"/>
          <w:szCs w:val="28"/>
        </w:rPr>
        <w:t>оответствия собственному Уставу;</w:t>
      </w:r>
    </w:p>
    <w:p w:rsidR="00A05F53" w:rsidRPr="00FA6CCF" w:rsidRDefault="00A05F53" w:rsidP="00A5361A">
      <w:pPr>
        <w:pStyle w:val="a4"/>
        <w:numPr>
          <w:ilvl w:val="0"/>
          <w:numId w:val="16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A6CCF">
        <w:rPr>
          <w:rFonts w:ascii="Times New Roman" w:hAnsi="Times New Roman"/>
          <w:sz w:val="28"/>
          <w:szCs w:val="28"/>
        </w:rPr>
        <w:t>составы комиссий, комитетов, советов и рабочих групп ПКР;</w:t>
      </w:r>
    </w:p>
    <w:p w:rsidR="00A05F53" w:rsidRPr="00FA6CCF" w:rsidRDefault="00A05F53" w:rsidP="00A5361A">
      <w:pPr>
        <w:pStyle w:val="a4"/>
        <w:numPr>
          <w:ilvl w:val="0"/>
          <w:numId w:val="16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A6CCF">
        <w:rPr>
          <w:rFonts w:ascii="Times New Roman" w:hAnsi="Times New Roman"/>
          <w:sz w:val="28"/>
          <w:szCs w:val="28"/>
        </w:rPr>
        <w:t xml:space="preserve">список медицинского персонала, </w:t>
      </w:r>
      <w:r w:rsidR="002A5F38" w:rsidRPr="00FA6CCF">
        <w:rPr>
          <w:rFonts w:ascii="Times New Roman" w:hAnsi="Times New Roman"/>
          <w:sz w:val="28"/>
          <w:szCs w:val="28"/>
        </w:rPr>
        <w:t>работающего</w:t>
      </w:r>
      <w:r w:rsidRPr="00FA6CCF">
        <w:rPr>
          <w:rFonts w:ascii="Times New Roman" w:hAnsi="Times New Roman"/>
          <w:sz w:val="28"/>
          <w:szCs w:val="28"/>
        </w:rPr>
        <w:t xml:space="preserve"> со спортивными сборными командами Российской Федерации по летним и зимним паралимпийским видам спорта.</w:t>
      </w:r>
    </w:p>
    <w:p w:rsidR="0067785F" w:rsidRPr="00A05F53" w:rsidRDefault="0067785F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5F53">
        <w:rPr>
          <w:rFonts w:ascii="Times New Roman" w:hAnsi="Times New Roman"/>
          <w:sz w:val="28"/>
          <w:szCs w:val="28"/>
        </w:rPr>
        <w:t>Во внутренние документы ПКР были внесены соответствующие поправки о немедленном прекращении трудового договора с лицом, нарушившим антидопинговые правила, независимо от его должности.</w:t>
      </w:r>
    </w:p>
    <w:p w:rsidR="00F645E7" w:rsidRPr="00A05F53" w:rsidRDefault="0067785F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5F53">
        <w:rPr>
          <w:rFonts w:ascii="Times New Roman" w:hAnsi="Times New Roman"/>
          <w:sz w:val="28"/>
          <w:szCs w:val="28"/>
        </w:rPr>
        <w:t xml:space="preserve">В августе 2017 года ПКР разработал и получил согласование Положения ПКР по этике, конфликту интересов и борьбе с коррупцией (Положение) со стороны независимого международного эксперта, назначенный ВАДА г-на Питера-Ричарда Николсона и Рабочей группы МПК. </w:t>
      </w:r>
      <w:r w:rsidR="00F645E7" w:rsidRPr="00A05F53">
        <w:rPr>
          <w:rFonts w:ascii="Times New Roman" w:hAnsi="Times New Roman"/>
          <w:sz w:val="28"/>
          <w:szCs w:val="28"/>
        </w:rPr>
        <w:t xml:space="preserve">Данное Положение </w:t>
      </w:r>
      <w:r w:rsidRPr="00A05F53">
        <w:rPr>
          <w:rFonts w:ascii="Times New Roman" w:hAnsi="Times New Roman"/>
          <w:sz w:val="28"/>
          <w:szCs w:val="28"/>
        </w:rPr>
        <w:t xml:space="preserve">было </w:t>
      </w:r>
      <w:r w:rsidR="00F645E7" w:rsidRPr="00A05F53">
        <w:rPr>
          <w:rFonts w:ascii="Times New Roman" w:hAnsi="Times New Roman"/>
          <w:sz w:val="28"/>
          <w:szCs w:val="28"/>
        </w:rPr>
        <w:t xml:space="preserve">рассмотрено и утверждено на заседании Исполкома ПКР 19 августа 2017 г. </w:t>
      </w:r>
    </w:p>
    <w:p w:rsidR="00F645E7" w:rsidRPr="00FA6CCF" w:rsidRDefault="00F645E7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5F53">
        <w:rPr>
          <w:rFonts w:ascii="Times New Roman" w:hAnsi="Times New Roman"/>
          <w:sz w:val="28"/>
          <w:szCs w:val="28"/>
        </w:rPr>
        <w:t xml:space="preserve">23 августа 2017 г. г-н Питер-Ричард Николсон провел для руководства, сотрудников </w:t>
      </w:r>
      <w:r w:rsidRPr="00FA6CCF">
        <w:rPr>
          <w:rFonts w:ascii="Times New Roman" w:hAnsi="Times New Roman"/>
          <w:sz w:val="28"/>
          <w:szCs w:val="28"/>
        </w:rPr>
        <w:t xml:space="preserve">аппарата ПКР и членов Исполкома ПКР семинар по вопросам практического применения Положения ПКР по этике, конфликту интересов и борьбе с коррупцией. </w:t>
      </w:r>
    </w:p>
    <w:p w:rsidR="00FE37E6" w:rsidRPr="00D851C8" w:rsidRDefault="00D3391C" w:rsidP="00D851C8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A6CCF">
        <w:rPr>
          <w:rFonts w:ascii="Times New Roman" w:hAnsi="Times New Roman"/>
          <w:sz w:val="28"/>
          <w:szCs w:val="28"/>
        </w:rPr>
        <w:t>27 ноября 2017 г. Исполком ПКР</w:t>
      </w:r>
      <w:r w:rsidR="00CA43B6" w:rsidRPr="00FA6CCF">
        <w:rPr>
          <w:rFonts w:ascii="Times New Roman" w:hAnsi="Times New Roman"/>
          <w:sz w:val="28"/>
          <w:szCs w:val="28"/>
        </w:rPr>
        <w:t>,</w:t>
      </w:r>
      <w:r w:rsidRPr="00FA6CCF">
        <w:rPr>
          <w:rFonts w:ascii="Times New Roman" w:hAnsi="Times New Roman"/>
          <w:sz w:val="28"/>
          <w:szCs w:val="28"/>
        </w:rPr>
        <w:t xml:space="preserve"> </w:t>
      </w:r>
      <w:r w:rsidR="00CA43B6" w:rsidRPr="00FA6CCF">
        <w:rPr>
          <w:rFonts w:ascii="Times New Roman" w:hAnsi="Times New Roman"/>
          <w:sz w:val="28"/>
          <w:szCs w:val="28"/>
        </w:rPr>
        <w:t>в соответствии с П</w:t>
      </w:r>
      <w:r w:rsidRPr="00FA6CCF">
        <w:rPr>
          <w:rFonts w:ascii="Times New Roman" w:hAnsi="Times New Roman"/>
          <w:sz w:val="28"/>
          <w:szCs w:val="28"/>
        </w:rPr>
        <w:t>оложением ПКР по этике, конфликту интересов и борьбе с коррупцией</w:t>
      </w:r>
      <w:r w:rsidR="00CA43B6" w:rsidRPr="00FA6CCF">
        <w:rPr>
          <w:rFonts w:ascii="Times New Roman" w:hAnsi="Times New Roman"/>
          <w:sz w:val="28"/>
          <w:szCs w:val="28"/>
        </w:rPr>
        <w:t>,</w:t>
      </w:r>
      <w:r w:rsidRPr="00FA6CCF">
        <w:rPr>
          <w:rFonts w:ascii="Times New Roman" w:hAnsi="Times New Roman"/>
          <w:sz w:val="28"/>
          <w:szCs w:val="28"/>
        </w:rPr>
        <w:t xml:space="preserve"> утвердил </w:t>
      </w:r>
      <w:r w:rsidR="00CA43B6" w:rsidRPr="00FA6CCF">
        <w:rPr>
          <w:rFonts w:ascii="Times New Roman" w:hAnsi="Times New Roman"/>
          <w:sz w:val="28"/>
          <w:szCs w:val="28"/>
        </w:rPr>
        <w:t xml:space="preserve">независимого </w:t>
      </w:r>
      <w:r w:rsidRPr="00FA6CCF">
        <w:rPr>
          <w:rFonts w:ascii="Times New Roman" w:hAnsi="Times New Roman"/>
          <w:sz w:val="28"/>
          <w:szCs w:val="28"/>
        </w:rPr>
        <w:lastRenderedPageBreak/>
        <w:t xml:space="preserve">эксперта по этике </w:t>
      </w:r>
      <w:r w:rsidR="00CA43B6" w:rsidRPr="00FA6CCF">
        <w:rPr>
          <w:rFonts w:ascii="Times New Roman" w:hAnsi="Times New Roman"/>
          <w:sz w:val="28"/>
          <w:szCs w:val="28"/>
        </w:rPr>
        <w:t xml:space="preserve">ПКР </w:t>
      </w:r>
      <w:r w:rsidRPr="00FA6CCF">
        <w:rPr>
          <w:rFonts w:ascii="Times New Roman" w:hAnsi="Times New Roman"/>
          <w:sz w:val="28"/>
          <w:szCs w:val="28"/>
        </w:rPr>
        <w:t>и</w:t>
      </w:r>
      <w:r w:rsidR="00CA43B6" w:rsidRPr="00FA6CCF">
        <w:rPr>
          <w:rFonts w:ascii="Times New Roman" w:hAnsi="Times New Roman"/>
          <w:sz w:val="28"/>
          <w:szCs w:val="28"/>
        </w:rPr>
        <w:t xml:space="preserve"> трех независимых юристов в состав Апелляционной комиссии ПКР, предварительно согласованных</w:t>
      </w:r>
      <w:r w:rsidRPr="00FA6C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6CCF">
        <w:rPr>
          <w:rFonts w:ascii="Times New Roman" w:hAnsi="Times New Roman"/>
          <w:sz w:val="28"/>
          <w:szCs w:val="28"/>
        </w:rPr>
        <w:t>г-м</w:t>
      </w:r>
      <w:proofErr w:type="gramEnd"/>
      <w:r w:rsidRPr="00FA6CCF">
        <w:rPr>
          <w:rFonts w:ascii="Times New Roman" w:hAnsi="Times New Roman"/>
          <w:sz w:val="28"/>
          <w:szCs w:val="28"/>
        </w:rPr>
        <w:t xml:space="preserve"> Питером Николсоном.</w:t>
      </w:r>
    </w:p>
    <w:p w:rsidR="00255589" w:rsidRPr="0004077E" w:rsidRDefault="0076051B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A6CCF">
        <w:rPr>
          <w:rFonts w:ascii="Times New Roman" w:hAnsi="Times New Roman"/>
          <w:sz w:val="28"/>
          <w:szCs w:val="28"/>
        </w:rPr>
        <w:t>Еще одним важнейшим</w:t>
      </w:r>
      <w:r w:rsidR="000502E4" w:rsidRPr="00FA6CCF">
        <w:rPr>
          <w:rFonts w:ascii="Times New Roman" w:hAnsi="Times New Roman"/>
          <w:sz w:val="28"/>
          <w:szCs w:val="28"/>
        </w:rPr>
        <w:t xml:space="preserve"> </w:t>
      </w:r>
      <w:r w:rsidR="000502E4" w:rsidRPr="0004077E">
        <w:rPr>
          <w:rFonts w:ascii="Times New Roman" w:hAnsi="Times New Roman"/>
          <w:sz w:val="28"/>
          <w:szCs w:val="28"/>
        </w:rPr>
        <w:t>разделом Критериев восстан</w:t>
      </w:r>
      <w:r w:rsidR="003624ED" w:rsidRPr="0004077E">
        <w:rPr>
          <w:rFonts w:ascii="Times New Roman" w:hAnsi="Times New Roman"/>
          <w:sz w:val="28"/>
          <w:szCs w:val="28"/>
        </w:rPr>
        <w:t>овления членства ПКР в МПК являе</w:t>
      </w:r>
      <w:r w:rsidR="000502E4" w:rsidRPr="0004077E">
        <w:rPr>
          <w:rFonts w:ascii="Times New Roman" w:hAnsi="Times New Roman"/>
          <w:sz w:val="28"/>
          <w:szCs w:val="28"/>
        </w:rPr>
        <w:t>тся антидопинговое тестирование спортсменов.</w:t>
      </w:r>
    </w:p>
    <w:p w:rsidR="00A3406F" w:rsidRPr="00FA6CCF" w:rsidRDefault="000502E4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077E">
        <w:rPr>
          <w:rFonts w:ascii="Times New Roman" w:hAnsi="Times New Roman"/>
          <w:sz w:val="28"/>
          <w:szCs w:val="28"/>
        </w:rPr>
        <w:t xml:space="preserve">Во исполнение п. 19 Дорожной карты </w:t>
      </w:r>
      <w:r w:rsidR="0076051B" w:rsidRPr="0004077E">
        <w:rPr>
          <w:rFonts w:ascii="Times New Roman" w:hAnsi="Times New Roman"/>
          <w:sz w:val="28"/>
          <w:szCs w:val="28"/>
        </w:rPr>
        <w:t>ПКР</w:t>
      </w:r>
      <w:r w:rsidRPr="0004077E">
        <w:rPr>
          <w:rFonts w:ascii="Times New Roman" w:hAnsi="Times New Roman"/>
          <w:sz w:val="28"/>
          <w:szCs w:val="28"/>
        </w:rPr>
        <w:t xml:space="preserve"> </w:t>
      </w:r>
      <w:r w:rsidR="00DB464B" w:rsidRPr="0004077E">
        <w:rPr>
          <w:rFonts w:ascii="Times New Roman" w:hAnsi="Times New Roman"/>
          <w:sz w:val="28"/>
          <w:szCs w:val="28"/>
        </w:rPr>
        <w:t>разработал,</w:t>
      </w:r>
      <w:r w:rsidRPr="0004077E">
        <w:rPr>
          <w:rFonts w:ascii="Times New Roman" w:hAnsi="Times New Roman"/>
          <w:sz w:val="28"/>
          <w:szCs w:val="28"/>
        </w:rPr>
        <w:t xml:space="preserve"> ежеквартально обновляет и предоставляет в Рабочую группу МПК, МПК, ВАДА, ЮКАД и РУСАДА актуализированный список российских спортсменов, которых ПКР предлагает рассмотреть для участия в международных соревн</w:t>
      </w:r>
      <w:r w:rsidR="0004077E">
        <w:rPr>
          <w:rFonts w:ascii="Times New Roman" w:hAnsi="Times New Roman"/>
          <w:sz w:val="28"/>
          <w:szCs w:val="28"/>
        </w:rPr>
        <w:t xml:space="preserve">ованиях, санкционированных МПК </w:t>
      </w:r>
      <w:r w:rsidRPr="0004077E">
        <w:rPr>
          <w:rFonts w:ascii="Times New Roman" w:hAnsi="Times New Roman"/>
          <w:sz w:val="28"/>
          <w:szCs w:val="28"/>
        </w:rPr>
        <w:t>(</w:t>
      </w:r>
      <w:r w:rsidR="0076051B" w:rsidRPr="0004077E">
        <w:rPr>
          <w:rFonts w:ascii="Times New Roman" w:hAnsi="Times New Roman"/>
          <w:sz w:val="28"/>
          <w:szCs w:val="28"/>
        </w:rPr>
        <w:t>далее - С</w:t>
      </w:r>
      <w:r w:rsidRPr="0004077E">
        <w:rPr>
          <w:rFonts w:ascii="Times New Roman" w:hAnsi="Times New Roman"/>
          <w:sz w:val="28"/>
          <w:szCs w:val="28"/>
        </w:rPr>
        <w:t xml:space="preserve">писок). </w:t>
      </w:r>
      <w:r w:rsidR="00EB6FD6" w:rsidRPr="0004077E">
        <w:rPr>
          <w:rFonts w:ascii="Times New Roman" w:hAnsi="Times New Roman"/>
          <w:sz w:val="28"/>
          <w:szCs w:val="28"/>
        </w:rPr>
        <w:t xml:space="preserve">В соответствии с договоренностью с МПК и Рабочей группой МПК, </w:t>
      </w:r>
      <w:r w:rsidR="00DB464B" w:rsidRPr="0004077E">
        <w:rPr>
          <w:rFonts w:ascii="Times New Roman" w:hAnsi="Times New Roman"/>
          <w:sz w:val="28"/>
          <w:szCs w:val="28"/>
        </w:rPr>
        <w:t>ПКР</w:t>
      </w:r>
      <w:r w:rsidR="00EB6FD6" w:rsidRPr="0004077E">
        <w:rPr>
          <w:rFonts w:ascii="Times New Roman" w:hAnsi="Times New Roman"/>
          <w:sz w:val="28"/>
          <w:szCs w:val="28"/>
        </w:rPr>
        <w:t xml:space="preserve"> может расставлять</w:t>
      </w:r>
      <w:r w:rsidR="00DB464B" w:rsidRPr="0004077E">
        <w:rPr>
          <w:rFonts w:ascii="Times New Roman" w:hAnsi="Times New Roman"/>
          <w:sz w:val="28"/>
          <w:szCs w:val="28"/>
        </w:rPr>
        <w:t xml:space="preserve"> приоритеты по спортсменам</w:t>
      </w:r>
      <w:r w:rsidR="00EB6FD6" w:rsidRPr="0004077E">
        <w:rPr>
          <w:rFonts w:ascii="Times New Roman" w:hAnsi="Times New Roman"/>
          <w:sz w:val="28"/>
          <w:szCs w:val="28"/>
        </w:rPr>
        <w:t xml:space="preserve"> в данном списке</w:t>
      </w:r>
      <w:r w:rsidR="00DB464B" w:rsidRPr="0004077E">
        <w:rPr>
          <w:rFonts w:ascii="Times New Roman" w:hAnsi="Times New Roman"/>
          <w:sz w:val="28"/>
          <w:szCs w:val="28"/>
        </w:rPr>
        <w:t xml:space="preserve"> для включения их в  регистрируемые пулы тестирования МПК и международных федераций, а также в национальный регистрируемый пул</w:t>
      </w:r>
      <w:r w:rsidR="00A3406F">
        <w:rPr>
          <w:rFonts w:ascii="Times New Roman" w:hAnsi="Times New Roman"/>
          <w:sz w:val="28"/>
          <w:szCs w:val="28"/>
        </w:rPr>
        <w:t xml:space="preserve"> </w:t>
      </w:r>
      <w:r w:rsidR="00A3406F" w:rsidRPr="00FA6CCF">
        <w:rPr>
          <w:rFonts w:ascii="Times New Roman" w:hAnsi="Times New Roman"/>
          <w:sz w:val="28"/>
          <w:szCs w:val="28"/>
        </w:rPr>
        <w:t>тестирования РУСАДА.</w:t>
      </w:r>
    </w:p>
    <w:p w:rsidR="00A3406F" w:rsidRPr="00FA6CCF" w:rsidRDefault="00A3406F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A6CCF">
        <w:rPr>
          <w:rFonts w:ascii="Times New Roman" w:hAnsi="Times New Roman"/>
          <w:sz w:val="28"/>
          <w:szCs w:val="28"/>
        </w:rPr>
        <w:t xml:space="preserve">В соответствии </w:t>
      </w:r>
      <w:r w:rsidR="00D82091" w:rsidRPr="00FA6CCF">
        <w:rPr>
          <w:rFonts w:ascii="Times New Roman" w:hAnsi="Times New Roman"/>
          <w:sz w:val="28"/>
          <w:szCs w:val="28"/>
        </w:rPr>
        <w:t xml:space="preserve">Ограниченными промежуточными мерами - условиями участия нейтральных спортсменов и персонала спортсменов ПКР, </w:t>
      </w:r>
      <w:r w:rsidR="0074384B" w:rsidRPr="00FA6CCF">
        <w:rPr>
          <w:rFonts w:ascii="Times New Roman" w:hAnsi="Times New Roman"/>
          <w:sz w:val="28"/>
          <w:szCs w:val="28"/>
        </w:rPr>
        <w:t xml:space="preserve">полученными от МПК 8 сентября 2017 г., </w:t>
      </w:r>
      <w:r w:rsidRPr="00FA6CCF">
        <w:rPr>
          <w:rFonts w:ascii="Times New Roman" w:hAnsi="Times New Roman"/>
          <w:sz w:val="28"/>
          <w:szCs w:val="28"/>
          <w:lang w:eastAsia="ru-RU"/>
        </w:rPr>
        <w:t>Паралимпийск</w:t>
      </w:r>
      <w:r w:rsidR="0074384B" w:rsidRPr="00FA6CCF">
        <w:rPr>
          <w:rFonts w:ascii="Times New Roman" w:hAnsi="Times New Roman"/>
          <w:sz w:val="28"/>
          <w:szCs w:val="28"/>
          <w:lang w:eastAsia="ru-RU"/>
        </w:rPr>
        <w:t>ий комитет России</w:t>
      </w:r>
      <w:r w:rsidRPr="00FA6CCF">
        <w:rPr>
          <w:rFonts w:ascii="Times New Roman" w:hAnsi="Times New Roman"/>
          <w:sz w:val="28"/>
          <w:szCs w:val="28"/>
          <w:lang w:eastAsia="ru-RU"/>
        </w:rPr>
        <w:t>, совместно с Всероссийской федерацией спорта лиц с поражением опорно-двигательного аппарата и Федерацией спорта слепых, сформировал список ведущих российских спортсменов по горнолыжному спорту, сноубор</w:t>
      </w:r>
      <w:r w:rsidR="00FA6CCF">
        <w:rPr>
          <w:rFonts w:ascii="Times New Roman" w:hAnsi="Times New Roman"/>
          <w:sz w:val="28"/>
          <w:szCs w:val="28"/>
          <w:lang w:eastAsia="ru-RU"/>
        </w:rPr>
        <w:t>ду, лыжным гонкам и биатлону (67</w:t>
      </w:r>
      <w:r w:rsidRPr="00FA6CCF">
        <w:rPr>
          <w:rFonts w:ascii="Times New Roman" w:hAnsi="Times New Roman"/>
          <w:sz w:val="28"/>
          <w:szCs w:val="28"/>
          <w:lang w:eastAsia="ru-RU"/>
        </w:rPr>
        <w:t xml:space="preserve"> спортсменов) для участия в квалификационных соревнованиях к XII Паралимпийским</w:t>
      </w:r>
      <w:proofErr w:type="gramEnd"/>
      <w:r w:rsidRPr="00FA6CCF">
        <w:rPr>
          <w:rFonts w:ascii="Times New Roman" w:hAnsi="Times New Roman"/>
          <w:sz w:val="28"/>
          <w:szCs w:val="28"/>
          <w:lang w:eastAsia="ru-RU"/>
        </w:rPr>
        <w:t xml:space="preserve"> зимним играм 2018 г. в г</w:t>
      </w:r>
      <w:r w:rsidR="0074384B" w:rsidRPr="00FA6CCF">
        <w:rPr>
          <w:rFonts w:ascii="Times New Roman" w:hAnsi="Times New Roman"/>
          <w:sz w:val="28"/>
          <w:szCs w:val="28"/>
          <w:lang w:eastAsia="ru-RU"/>
        </w:rPr>
        <w:t>. Пхенчхане (Республика Корея)</w:t>
      </w:r>
      <w:r w:rsidRPr="00FA6CCF">
        <w:rPr>
          <w:rFonts w:ascii="Times New Roman" w:hAnsi="Times New Roman"/>
          <w:sz w:val="28"/>
          <w:szCs w:val="28"/>
          <w:lang w:eastAsia="ru-RU"/>
        </w:rPr>
        <w:t>.</w:t>
      </w:r>
    </w:p>
    <w:p w:rsidR="0074384B" w:rsidRPr="00FA6CCF" w:rsidRDefault="0074384B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A6CCF">
        <w:rPr>
          <w:rFonts w:ascii="Times New Roman" w:hAnsi="Times New Roman"/>
          <w:sz w:val="28"/>
          <w:szCs w:val="28"/>
        </w:rPr>
        <w:t>Одно из основных требований Ограниченных промежуточных мер МПК: спортсмен в течение полугода до начала первого соревнования должен пройти не менее двух антидопинговых тестирований.</w:t>
      </w:r>
    </w:p>
    <w:p w:rsidR="0074384B" w:rsidRPr="003F1E01" w:rsidRDefault="00FA6CCF" w:rsidP="00FA6CCF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1E01">
        <w:rPr>
          <w:rFonts w:ascii="Times New Roman" w:hAnsi="Times New Roman"/>
          <w:sz w:val="28"/>
          <w:szCs w:val="28"/>
        </w:rPr>
        <w:t>На сегодняшний день</w:t>
      </w:r>
      <w:r w:rsidR="0074384B" w:rsidRPr="003F1E01">
        <w:rPr>
          <w:rFonts w:ascii="Times New Roman" w:hAnsi="Times New Roman"/>
          <w:sz w:val="28"/>
          <w:szCs w:val="28"/>
        </w:rPr>
        <w:t xml:space="preserve"> </w:t>
      </w:r>
      <w:r w:rsidRPr="003F1E01">
        <w:rPr>
          <w:rFonts w:ascii="Times New Roman" w:hAnsi="Times New Roman"/>
          <w:sz w:val="28"/>
          <w:szCs w:val="28"/>
        </w:rPr>
        <w:t>все 67</w:t>
      </w:r>
      <w:r w:rsidR="0074384B" w:rsidRPr="003F1E01">
        <w:rPr>
          <w:rFonts w:ascii="Times New Roman" w:hAnsi="Times New Roman"/>
          <w:sz w:val="28"/>
          <w:szCs w:val="28"/>
        </w:rPr>
        <w:t xml:space="preserve"> спортс</w:t>
      </w:r>
      <w:r w:rsidRPr="003F1E01">
        <w:rPr>
          <w:rFonts w:ascii="Times New Roman" w:hAnsi="Times New Roman"/>
          <w:sz w:val="28"/>
          <w:szCs w:val="28"/>
        </w:rPr>
        <w:t>менов</w:t>
      </w:r>
      <w:r w:rsidR="0074384B" w:rsidRPr="003F1E01">
        <w:rPr>
          <w:rFonts w:ascii="Times New Roman" w:hAnsi="Times New Roman"/>
          <w:sz w:val="28"/>
          <w:szCs w:val="28"/>
        </w:rPr>
        <w:t>, заявленные ПКР для участия в квалификационных соревнованиях к ПИ-</w:t>
      </w:r>
      <w:r w:rsidRPr="003F1E01">
        <w:rPr>
          <w:rFonts w:ascii="Times New Roman" w:hAnsi="Times New Roman"/>
          <w:sz w:val="28"/>
          <w:szCs w:val="28"/>
        </w:rPr>
        <w:t>2018 по горнолыжному спорту,</w:t>
      </w:r>
      <w:r w:rsidR="0074384B" w:rsidRPr="003F1E01">
        <w:rPr>
          <w:rFonts w:ascii="Times New Roman" w:hAnsi="Times New Roman"/>
          <w:sz w:val="28"/>
          <w:szCs w:val="28"/>
        </w:rPr>
        <w:t xml:space="preserve"> сноуборду, </w:t>
      </w:r>
      <w:r w:rsidRPr="003F1E01">
        <w:rPr>
          <w:rFonts w:ascii="Times New Roman" w:hAnsi="Times New Roman"/>
          <w:sz w:val="28"/>
          <w:szCs w:val="28"/>
        </w:rPr>
        <w:t xml:space="preserve">лыжным гонкам и биатлону, </w:t>
      </w:r>
      <w:r w:rsidR="0074384B" w:rsidRPr="003F1E01">
        <w:rPr>
          <w:rFonts w:ascii="Times New Roman" w:hAnsi="Times New Roman"/>
          <w:sz w:val="28"/>
          <w:szCs w:val="28"/>
        </w:rPr>
        <w:t>прошли минимум по два антидопинговых тестирования, то есть выполнили соответствующий критерий МПК.</w:t>
      </w:r>
    </w:p>
    <w:p w:rsidR="00EB6FD6" w:rsidRPr="00490D05" w:rsidRDefault="00EB6FD6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705A4" w:rsidRPr="0004077E" w:rsidRDefault="00EB6FD6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077E">
        <w:rPr>
          <w:rFonts w:ascii="Times New Roman" w:hAnsi="Times New Roman"/>
          <w:sz w:val="28"/>
          <w:szCs w:val="28"/>
        </w:rPr>
        <w:t>ПКР</w:t>
      </w:r>
      <w:r w:rsidR="00A705A4" w:rsidRPr="0004077E">
        <w:rPr>
          <w:rFonts w:ascii="Times New Roman" w:hAnsi="Times New Roman"/>
          <w:sz w:val="28"/>
          <w:szCs w:val="28"/>
        </w:rPr>
        <w:t xml:space="preserve"> совместно с всероссийскими спортивными федерациями, развивающими паралимпийские виды спорта, находятся в тесном взаимодействии и оказывают постоянное содействие РУСАДА</w:t>
      </w:r>
      <w:r w:rsidRPr="0004077E">
        <w:rPr>
          <w:rFonts w:ascii="Times New Roman" w:hAnsi="Times New Roman"/>
          <w:sz w:val="28"/>
          <w:szCs w:val="28"/>
        </w:rPr>
        <w:t xml:space="preserve"> в реализации плана тестирования</w:t>
      </w:r>
      <w:r w:rsidR="00A705A4" w:rsidRPr="0004077E">
        <w:rPr>
          <w:rFonts w:ascii="Times New Roman" w:hAnsi="Times New Roman"/>
          <w:sz w:val="28"/>
          <w:szCs w:val="28"/>
        </w:rPr>
        <w:t xml:space="preserve">, а именно: </w:t>
      </w:r>
    </w:p>
    <w:p w:rsidR="00A705A4" w:rsidRPr="0004077E" w:rsidRDefault="00A705A4" w:rsidP="00A5361A">
      <w:pPr>
        <w:pStyle w:val="a4"/>
        <w:numPr>
          <w:ilvl w:val="0"/>
          <w:numId w:val="17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04077E">
        <w:rPr>
          <w:rFonts w:ascii="Times New Roman" w:hAnsi="Times New Roman"/>
          <w:sz w:val="28"/>
          <w:szCs w:val="28"/>
        </w:rPr>
        <w:t>предоставляют официальную информацию</w:t>
      </w:r>
      <w:r w:rsidR="000502E4" w:rsidRPr="0004077E">
        <w:rPr>
          <w:rFonts w:ascii="Times New Roman" w:hAnsi="Times New Roman"/>
          <w:sz w:val="28"/>
          <w:szCs w:val="28"/>
        </w:rPr>
        <w:t xml:space="preserve"> по единому календарному плану тренирово</w:t>
      </w:r>
      <w:r w:rsidR="00EB6FD6" w:rsidRPr="0004077E">
        <w:rPr>
          <w:rFonts w:ascii="Times New Roman" w:hAnsi="Times New Roman"/>
          <w:sz w:val="28"/>
          <w:szCs w:val="28"/>
        </w:rPr>
        <w:t>чных мероприятий и соревнований с указанием точных адресов спортивных и тренировочных баз и списков спортсменов;</w:t>
      </w:r>
    </w:p>
    <w:p w:rsidR="00EB6FD6" w:rsidRPr="00FA6CCF" w:rsidRDefault="00A705A4" w:rsidP="00A5361A">
      <w:pPr>
        <w:pStyle w:val="a4"/>
        <w:numPr>
          <w:ilvl w:val="0"/>
          <w:numId w:val="17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04077E">
        <w:rPr>
          <w:rFonts w:ascii="Times New Roman" w:hAnsi="Times New Roman"/>
          <w:sz w:val="28"/>
          <w:szCs w:val="28"/>
        </w:rPr>
        <w:t>оказывают</w:t>
      </w:r>
      <w:r w:rsidR="000502E4" w:rsidRPr="0004077E">
        <w:rPr>
          <w:rFonts w:ascii="Times New Roman" w:hAnsi="Times New Roman"/>
          <w:sz w:val="28"/>
          <w:szCs w:val="28"/>
        </w:rPr>
        <w:t xml:space="preserve"> необходимую методическую помощь </w:t>
      </w:r>
      <w:r w:rsidRPr="0004077E">
        <w:rPr>
          <w:rFonts w:ascii="Times New Roman" w:hAnsi="Times New Roman"/>
          <w:sz w:val="28"/>
          <w:szCs w:val="28"/>
        </w:rPr>
        <w:t>всем</w:t>
      </w:r>
      <w:r w:rsidR="000502E4" w:rsidRPr="0004077E">
        <w:rPr>
          <w:rFonts w:ascii="Times New Roman" w:hAnsi="Times New Roman"/>
          <w:sz w:val="28"/>
          <w:szCs w:val="28"/>
        </w:rPr>
        <w:t xml:space="preserve"> российским спортсменам</w:t>
      </w:r>
      <w:r w:rsidRPr="0004077E">
        <w:rPr>
          <w:rFonts w:ascii="Times New Roman" w:hAnsi="Times New Roman"/>
          <w:sz w:val="28"/>
          <w:szCs w:val="28"/>
        </w:rPr>
        <w:t>-паралимпийцам</w:t>
      </w:r>
      <w:r w:rsidR="000502E4" w:rsidRPr="0004077E">
        <w:rPr>
          <w:rFonts w:ascii="Times New Roman" w:hAnsi="Times New Roman"/>
          <w:sz w:val="28"/>
          <w:szCs w:val="28"/>
        </w:rPr>
        <w:t xml:space="preserve">, включенным в национальный и международный </w:t>
      </w:r>
      <w:r w:rsidR="000502E4" w:rsidRPr="0004077E">
        <w:rPr>
          <w:rFonts w:ascii="Times New Roman" w:hAnsi="Times New Roman"/>
          <w:sz w:val="28"/>
          <w:szCs w:val="28"/>
        </w:rPr>
        <w:lastRenderedPageBreak/>
        <w:t xml:space="preserve">регистрируемые пулы тестирования, для предоставления своевременной и правильной </w:t>
      </w:r>
      <w:r w:rsidR="000502E4" w:rsidRPr="00FA6CCF">
        <w:rPr>
          <w:rFonts w:ascii="Times New Roman" w:hAnsi="Times New Roman"/>
          <w:sz w:val="28"/>
          <w:szCs w:val="28"/>
        </w:rPr>
        <w:t>информации о своем местонахождении</w:t>
      </w:r>
      <w:r w:rsidR="00EB6FD6" w:rsidRPr="00FA6CCF">
        <w:rPr>
          <w:rFonts w:ascii="Times New Roman" w:hAnsi="Times New Roman"/>
          <w:sz w:val="28"/>
          <w:szCs w:val="28"/>
        </w:rPr>
        <w:t>.</w:t>
      </w:r>
    </w:p>
    <w:p w:rsidR="000502E4" w:rsidRPr="00FA6CCF" w:rsidRDefault="0004077E" w:rsidP="00A5361A">
      <w:pPr>
        <w:pStyle w:val="a4"/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A6CCF">
        <w:rPr>
          <w:rFonts w:ascii="Times New Roman" w:hAnsi="Times New Roman"/>
          <w:sz w:val="28"/>
          <w:szCs w:val="28"/>
        </w:rPr>
        <w:t>На данный момент 212</w:t>
      </w:r>
      <w:r w:rsidR="00EB6FD6" w:rsidRPr="00FA6CCF">
        <w:rPr>
          <w:rFonts w:ascii="Times New Roman" w:hAnsi="Times New Roman"/>
          <w:sz w:val="28"/>
          <w:szCs w:val="28"/>
        </w:rPr>
        <w:t xml:space="preserve"> российских спортсменов включены в </w:t>
      </w:r>
      <w:r w:rsidR="007F51B8" w:rsidRPr="00FA6CCF">
        <w:rPr>
          <w:rFonts w:ascii="Times New Roman" w:hAnsi="Times New Roman"/>
          <w:sz w:val="28"/>
          <w:szCs w:val="28"/>
        </w:rPr>
        <w:t xml:space="preserve">регистрируемые </w:t>
      </w:r>
      <w:r w:rsidR="00EB6FD6" w:rsidRPr="00FA6CCF">
        <w:rPr>
          <w:rFonts w:ascii="Times New Roman" w:hAnsi="Times New Roman"/>
          <w:sz w:val="28"/>
          <w:szCs w:val="28"/>
        </w:rPr>
        <w:t>пулы тестирования МПК, РУСАДА и международных федераций</w:t>
      </w:r>
      <w:r w:rsidR="009406B8">
        <w:rPr>
          <w:rFonts w:ascii="Times New Roman" w:hAnsi="Times New Roman"/>
          <w:sz w:val="28"/>
          <w:szCs w:val="28"/>
        </w:rPr>
        <w:t xml:space="preserve"> (список прилагается)</w:t>
      </w:r>
      <w:r w:rsidR="00EB6FD6" w:rsidRPr="00FA6CCF">
        <w:rPr>
          <w:rFonts w:ascii="Times New Roman" w:hAnsi="Times New Roman"/>
          <w:sz w:val="28"/>
          <w:szCs w:val="28"/>
        </w:rPr>
        <w:t>.</w:t>
      </w:r>
    </w:p>
    <w:p w:rsidR="000502E4" w:rsidRPr="00490D05" w:rsidRDefault="000502E4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6FD6" w:rsidRDefault="00EB6FD6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3406F">
        <w:rPr>
          <w:rFonts w:ascii="Times New Roman" w:hAnsi="Times New Roman"/>
          <w:sz w:val="28"/>
          <w:szCs w:val="28"/>
        </w:rPr>
        <w:t xml:space="preserve">22 августа 2017 года в целях выполнения пункта 22 Критериев ПКР направил письменные уведомления о требованиях этого пункта Критериев всем спортсменам, тренерам, медицинскому персоналу и другому персоналу спортсменов – членам сборных команд России по паралимпийским видам спорта (около 2000 человек), а также Национальным Федерациям по паралимпийским видам спорта (Федерации спорта лиц с ПОДА, Федерации спорта слепых, и Федерации ЛИН): </w:t>
      </w:r>
      <w:r w:rsidRPr="00A3406F">
        <w:rPr>
          <w:rFonts w:ascii="Times New Roman" w:hAnsi="Times New Roman"/>
          <w:i/>
          <w:sz w:val="28"/>
          <w:szCs w:val="28"/>
        </w:rPr>
        <w:t>«…как только</w:t>
      </w:r>
      <w:proofErr w:type="gramEnd"/>
      <w:r w:rsidRPr="00A3406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3406F">
        <w:rPr>
          <w:rFonts w:ascii="Times New Roman" w:hAnsi="Times New Roman"/>
          <w:i/>
          <w:sz w:val="28"/>
          <w:szCs w:val="28"/>
        </w:rPr>
        <w:t>членство ПКР в МПК будет восстановлено, и спортсменов можно будет заявлять на соревнования, санкционированные МПК (включая Паралимпийские летние игры и Паралимпийские зимние игры), спортсмены смогут принимать участие в таких соревнованиях, если в течение 6 месяцев до начала соревнования они включены в международный регистрируемый пул тестирования международных федераций, МПК или национальный регистрируемый пул тестирования РУСАДА, подвергались тестированию не менее 2 раз</w:t>
      </w:r>
      <w:proofErr w:type="gramEnd"/>
      <w:r w:rsidRPr="00A3406F">
        <w:rPr>
          <w:rFonts w:ascii="Times New Roman" w:hAnsi="Times New Roman"/>
          <w:i/>
          <w:sz w:val="28"/>
          <w:szCs w:val="28"/>
        </w:rPr>
        <w:t>…, причем тестирование должно проводиться в два этапа в разные дни…».</w:t>
      </w:r>
    </w:p>
    <w:p w:rsidR="009406B8" w:rsidRPr="009406B8" w:rsidRDefault="009406B8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406B8">
        <w:rPr>
          <w:rFonts w:ascii="Times New Roman" w:hAnsi="Times New Roman"/>
          <w:sz w:val="28"/>
          <w:szCs w:val="28"/>
        </w:rPr>
        <w:t>Календарь тренировочных мероприятий и соревнований по паралимпийским зимним спортивным дисциплинам на декабрь 2017 г. прилагается.</w:t>
      </w:r>
    </w:p>
    <w:p w:rsidR="00A12ABA" w:rsidRPr="00490D05" w:rsidRDefault="00A12ABA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0502E4" w:rsidRPr="0074384B" w:rsidRDefault="00A12ABA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4384B">
        <w:rPr>
          <w:rFonts w:ascii="Times New Roman" w:hAnsi="Times New Roman"/>
          <w:sz w:val="28"/>
          <w:szCs w:val="28"/>
        </w:rPr>
        <w:t xml:space="preserve">Также в рамках </w:t>
      </w:r>
      <w:r w:rsidR="008C351B" w:rsidRPr="0074384B">
        <w:rPr>
          <w:rFonts w:ascii="Times New Roman" w:hAnsi="Times New Roman"/>
          <w:sz w:val="28"/>
          <w:szCs w:val="28"/>
        </w:rPr>
        <w:t>выполнения</w:t>
      </w:r>
      <w:r w:rsidRPr="0074384B">
        <w:rPr>
          <w:rFonts w:ascii="Times New Roman" w:hAnsi="Times New Roman"/>
          <w:sz w:val="28"/>
          <w:szCs w:val="28"/>
        </w:rPr>
        <w:t xml:space="preserve"> </w:t>
      </w:r>
      <w:r w:rsidR="008C351B" w:rsidRPr="0074384B">
        <w:rPr>
          <w:rFonts w:ascii="Times New Roman" w:hAnsi="Times New Roman"/>
          <w:sz w:val="28"/>
          <w:szCs w:val="28"/>
        </w:rPr>
        <w:t xml:space="preserve">пунктов </w:t>
      </w:r>
      <w:r w:rsidRPr="0074384B">
        <w:rPr>
          <w:rFonts w:ascii="Times New Roman" w:hAnsi="Times New Roman"/>
          <w:sz w:val="28"/>
          <w:szCs w:val="28"/>
        </w:rPr>
        <w:t>Критериев</w:t>
      </w:r>
      <w:r w:rsidR="008C351B" w:rsidRPr="0074384B">
        <w:rPr>
          <w:rFonts w:ascii="Times New Roman" w:hAnsi="Times New Roman"/>
          <w:sz w:val="28"/>
          <w:szCs w:val="28"/>
        </w:rPr>
        <w:t>, относящихся к тестированию,</w:t>
      </w:r>
      <w:r w:rsidR="00EB6FD6" w:rsidRPr="0074384B">
        <w:rPr>
          <w:rFonts w:ascii="Times New Roman" w:hAnsi="Times New Roman"/>
          <w:sz w:val="28"/>
          <w:szCs w:val="28"/>
        </w:rPr>
        <w:t xml:space="preserve"> и оказания содействия в реализации плана тестирования российских спортсменов</w:t>
      </w:r>
      <w:r w:rsidRPr="0074384B">
        <w:rPr>
          <w:rFonts w:ascii="Times New Roman" w:hAnsi="Times New Roman"/>
          <w:sz w:val="28"/>
          <w:szCs w:val="28"/>
        </w:rPr>
        <w:t>, ПКР разработал и предоставил в Рабочую группу МПК и МПК</w:t>
      </w:r>
      <w:r w:rsidR="00EB6FD6" w:rsidRPr="0074384B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Pr="0074384B">
        <w:rPr>
          <w:rFonts w:ascii="Times New Roman" w:hAnsi="Times New Roman"/>
          <w:sz w:val="28"/>
          <w:szCs w:val="28"/>
        </w:rPr>
        <w:t>:</w:t>
      </w:r>
    </w:p>
    <w:p w:rsidR="003D00E8" w:rsidRPr="0074384B" w:rsidRDefault="003D00E8" w:rsidP="00A5361A">
      <w:pPr>
        <w:pStyle w:val="a4"/>
        <w:numPr>
          <w:ilvl w:val="0"/>
          <w:numId w:val="18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74384B">
        <w:rPr>
          <w:rFonts w:ascii="Times New Roman" w:hAnsi="Times New Roman"/>
          <w:sz w:val="28"/>
          <w:szCs w:val="28"/>
        </w:rPr>
        <w:t>Механизм уведомления спортсменов о включении в регистрируемый пул тестирования и необходимости предоставления информации о местонахождении в системе АДАМС</w:t>
      </w:r>
      <w:r w:rsidR="00FB6112" w:rsidRPr="0074384B">
        <w:rPr>
          <w:rFonts w:ascii="Times New Roman" w:hAnsi="Times New Roman"/>
          <w:sz w:val="28"/>
          <w:szCs w:val="28"/>
        </w:rPr>
        <w:t>;</w:t>
      </w:r>
    </w:p>
    <w:p w:rsidR="008C351B" w:rsidRPr="0074384B" w:rsidRDefault="008C351B" w:rsidP="00A5361A">
      <w:pPr>
        <w:pStyle w:val="a4"/>
        <w:numPr>
          <w:ilvl w:val="0"/>
          <w:numId w:val="18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74384B">
        <w:rPr>
          <w:rFonts w:ascii="Times New Roman" w:hAnsi="Times New Roman"/>
          <w:sz w:val="28"/>
          <w:szCs w:val="28"/>
        </w:rPr>
        <w:t xml:space="preserve">Официальный ответ МИД России по поддержке в предоставлении годовых виз в ускоренном режиме для иностранных офицеров допинг-контроля и специалистов по сбору крови для въезда на территорию Российской Федерации; </w:t>
      </w:r>
    </w:p>
    <w:p w:rsidR="00A12ABA" w:rsidRPr="0074384B" w:rsidRDefault="00EB6FD6" w:rsidP="00A5361A">
      <w:pPr>
        <w:pStyle w:val="a4"/>
        <w:numPr>
          <w:ilvl w:val="0"/>
          <w:numId w:val="18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74384B">
        <w:rPr>
          <w:rFonts w:ascii="Times New Roman" w:hAnsi="Times New Roman"/>
          <w:sz w:val="28"/>
          <w:szCs w:val="28"/>
        </w:rPr>
        <w:t>Памятка</w:t>
      </w:r>
      <w:r w:rsidR="00A12ABA" w:rsidRPr="0074384B">
        <w:rPr>
          <w:rFonts w:ascii="Times New Roman" w:hAnsi="Times New Roman"/>
          <w:sz w:val="28"/>
          <w:szCs w:val="28"/>
        </w:rPr>
        <w:t xml:space="preserve"> с указанием процедуры оформления виз для </w:t>
      </w:r>
      <w:r w:rsidR="00FB6112" w:rsidRPr="0074384B">
        <w:rPr>
          <w:rFonts w:ascii="Times New Roman" w:hAnsi="Times New Roman"/>
          <w:sz w:val="28"/>
          <w:szCs w:val="28"/>
        </w:rPr>
        <w:t>иностранных</w:t>
      </w:r>
      <w:r w:rsidR="00A12ABA" w:rsidRPr="0074384B">
        <w:rPr>
          <w:rFonts w:ascii="Times New Roman" w:hAnsi="Times New Roman"/>
          <w:sz w:val="28"/>
          <w:szCs w:val="28"/>
        </w:rPr>
        <w:t xml:space="preserve"> офицеров допинг-контроля и специалистов по сбору крови для въезда на территорию Российской Федерации (разработанной совместно с МИД России);</w:t>
      </w:r>
    </w:p>
    <w:p w:rsidR="008C0F6B" w:rsidRPr="00FA6CCF" w:rsidRDefault="00EB6FD6" w:rsidP="00A5361A">
      <w:pPr>
        <w:pStyle w:val="a4"/>
        <w:numPr>
          <w:ilvl w:val="0"/>
          <w:numId w:val="18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74384B">
        <w:rPr>
          <w:rFonts w:ascii="Times New Roman" w:hAnsi="Times New Roman"/>
          <w:sz w:val="28"/>
          <w:szCs w:val="28"/>
        </w:rPr>
        <w:lastRenderedPageBreak/>
        <w:t>О</w:t>
      </w:r>
      <w:r w:rsidR="00FB6112" w:rsidRPr="0074384B">
        <w:rPr>
          <w:rFonts w:ascii="Times New Roman" w:hAnsi="Times New Roman"/>
          <w:sz w:val="28"/>
          <w:szCs w:val="28"/>
        </w:rPr>
        <w:t>фициальный ответ Минспорта России с указанием механизма</w:t>
      </w:r>
      <w:r w:rsidR="008C0F6B" w:rsidRPr="0074384B">
        <w:rPr>
          <w:rFonts w:ascii="Times New Roman" w:hAnsi="Times New Roman"/>
          <w:sz w:val="28"/>
          <w:szCs w:val="28"/>
        </w:rPr>
        <w:t xml:space="preserve"> допуска офицеров допинг-контроля </w:t>
      </w:r>
      <w:r w:rsidR="00FB6112" w:rsidRPr="0074384B">
        <w:rPr>
          <w:rFonts w:ascii="Times New Roman" w:hAnsi="Times New Roman"/>
          <w:sz w:val="28"/>
          <w:szCs w:val="28"/>
        </w:rPr>
        <w:t>и специалисто</w:t>
      </w:r>
      <w:r w:rsidR="008C0F6B" w:rsidRPr="0074384B">
        <w:rPr>
          <w:rFonts w:ascii="Times New Roman" w:hAnsi="Times New Roman"/>
          <w:sz w:val="28"/>
          <w:szCs w:val="28"/>
        </w:rPr>
        <w:t xml:space="preserve">в </w:t>
      </w:r>
      <w:r w:rsidR="00FB6112" w:rsidRPr="0074384B">
        <w:rPr>
          <w:rFonts w:ascii="Times New Roman" w:hAnsi="Times New Roman"/>
          <w:sz w:val="28"/>
          <w:szCs w:val="28"/>
        </w:rPr>
        <w:t>по сбору крови в «закрытые города»</w:t>
      </w:r>
      <w:r w:rsidR="008C351B" w:rsidRPr="0074384B">
        <w:rPr>
          <w:rFonts w:ascii="Times New Roman" w:hAnsi="Times New Roman"/>
          <w:sz w:val="28"/>
          <w:szCs w:val="28"/>
        </w:rPr>
        <w:t xml:space="preserve">, что обеспечивает </w:t>
      </w:r>
      <w:r w:rsidR="008C351B" w:rsidRPr="00FA6CCF">
        <w:rPr>
          <w:rFonts w:ascii="Times New Roman" w:hAnsi="Times New Roman"/>
          <w:sz w:val="28"/>
          <w:szCs w:val="28"/>
        </w:rPr>
        <w:t>проведение тестирования спортсменов без предварительного уведомления.</w:t>
      </w:r>
    </w:p>
    <w:p w:rsidR="00C164C0" w:rsidRPr="00FA6CCF" w:rsidRDefault="00C164C0" w:rsidP="00A5361A">
      <w:pPr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64C0" w:rsidRPr="00FA6CCF" w:rsidRDefault="00C164C0" w:rsidP="00104676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A6CCF">
        <w:rPr>
          <w:rFonts w:ascii="Times New Roman" w:hAnsi="Times New Roman"/>
          <w:sz w:val="28"/>
          <w:szCs w:val="28"/>
        </w:rPr>
        <w:t xml:space="preserve">В </w:t>
      </w:r>
      <w:r w:rsidR="00104676" w:rsidRPr="00FA6CCF">
        <w:rPr>
          <w:rFonts w:ascii="Times New Roman" w:hAnsi="Times New Roman"/>
          <w:sz w:val="28"/>
          <w:szCs w:val="28"/>
        </w:rPr>
        <w:t>целях</w:t>
      </w:r>
      <w:r w:rsidRPr="00FA6CCF">
        <w:rPr>
          <w:rFonts w:ascii="Times New Roman" w:hAnsi="Times New Roman"/>
          <w:sz w:val="28"/>
          <w:szCs w:val="28"/>
        </w:rPr>
        <w:t xml:space="preserve"> </w:t>
      </w:r>
      <w:r w:rsidR="00104676" w:rsidRPr="00FA6CCF">
        <w:rPr>
          <w:rFonts w:ascii="Times New Roman" w:hAnsi="Times New Roman"/>
          <w:sz w:val="28"/>
          <w:szCs w:val="28"/>
        </w:rPr>
        <w:t>реализации</w:t>
      </w:r>
      <w:r w:rsidRPr="00FA6CCF">
        <w:rPr>
          <w:rFonts w:ascii="Times New Roman" w:hAnsi="Times New Roman"/>
          <w:sz w:val="28"/>
          <w:szCs w:val="28"/>
        </w:rPr>
        <w:t xml:space="preserve"> пунктов Критериев восстановления членства ПКР, относящихся к разделу Бюджет, в настоящее время </w:t>
      </w:r>
      <w:r w:rsidR="00104676" w:rsidRPr="00FA6CCF">
        <w:rPr>
          <w:rFonts w:ascii="Times New Roman" w:hAnsi="Times New Roman"/>
          <w:sz w:val="28"/>
          <w:szCs w:val="28"/>
        </w:rPr>
        <w:t>Паралимпийский комитет Росси ожидает согласования со стороны МПК обновленных проектов финансовых контрактов (№1 – по проведению антидопингового тестирования спортсменов, №2 – по оплате юридических услуг сопровождения процесса восстановления членства), образцов счетов и примеров оформления юридических услуг в счетах и актах в учетом</w:t>
      </w:r>
      <w:r w:rsidRPr="00FA6CCF">
        <w:rPr>
          <w:rFonts w:ascii="Times New Roman" w:hAnsi="Times New Roman"/>
          <w:sz w:val="28"/>
          <w:szCs w:val="28"/>
        </w:rPr>
        <w:t xml:space="preserve"> </w:t>
      </w:r>
      <w:r w:rsidR="00104676" w:rsidRPr="00FA6CCF">
        <w:rPr>
          <w:rFonts w:ascii="Times New Roman" w:hAnsi="Times New Roman"/>
          <w:sz w:val="28"/>
          <w:szCs w:val="28"/>
        </w:rPr>
        <w:t>соблюдения с российского и международного законодательства</w:t>
      </w:r>
      <w:r w:rsidRPr="00FA6CCF">
        <w:rPr>
          <w:rFonts w:ascii="Times New Roman" w:hAnsi="Times New Roman"/>
          <w:sz w:val="28"/>
          <w:szCs w:val="28"/>
        </w:rPr>
        <w:t>.</w:t>
      </w:r>
    </w:p>
    <w:p w:rsidR="00574F0D" w:rsidRPr="00EB74C2" w:rsidRDefault="00C164C0" w:rsidP="00783AD7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A6CCF">
        <w:rPr>
          <w:rFonts w:ascii="Times New Roman" w:hAnsi="Times New Roman"/>
          <w:sz w:val="28"/>
          <w:szCs w:val="28"/>
        </w:rPr>
        <w:t xml:space="preserve">Паралимпийский комитет России </w:t>
      </w:r>
      <w:r w:rsidRPr="00104676">
        <w:rPr>
          <w:rFonts w:ascii="Times New Roman" w:hAnsi="Times New Roman"/>
          <w:sz w:val="28"/>
          <w:szCs w:val="28"/>
        </w:rPr>
        <w:t xml:space="preserve">заинтересован в восстановлении членства в МПК и готов нести необходимые </w:t>
      </w:r>
      <w:r w:rsidRPr="009406B8">
        <w:rPr>
          <w:rFonts w:ascii="Times New Roman" w:hAnsi="Times New Roman"/>
          <w:sz w:val="28"/>
          <w:szCs w:val="28"/>
        </w:rPr>
        <w:t>расходы, однако все механизмы оплаты и финансовые документы должны быт</w:t>
      </w:r>
      <w:r w:rsidR="00104676" w:rsidRPr="009406B8">
        <w:rPr>
          <w:rFonts w:ascii="Times New Roman" w:hAnsi="Times New Roman"/>
          <w:sz w:val="28"/>
          <w:szCs w:val="28"/>
        </w:rPr>
        <w:t xml:space="preserve">ь обоснованы и </w:t>
      </w:r>
      <w:r w:rsidR="00AA64B8" w:rsidRPr="009406B8">
        <w:rPr>
          <w:rFonts w:ascii="Times New Roman" w:hAnsi="Times New Roman"/>
          <w:sz w:val="28"/>
          <w:szCs w:val="28"/>
        </w:rPr>
        <w:t xml:space="preserve">строго </w:t>
      </w:r>
      <w:r w:rsidR="00104676" w:rsidRPr="009406B8">
        <w:rPr>
          <w:rFonts w:ascii="Times New Roman" w:hAnsi="Times New Roman"/>
          <w:sz w:val="28"/>
          <w:szCs w:val="28"/>
        </w:rPr>
        <w:t>соответствовать р</w:t>
      </w:r>
      <w:r w:rsidRPr="009406B8">
        <w:rPr>
          <w:rFonts w:ascii="Times New Roman" w:hAnsi="Times New Roman"/>
          <w:sz w:val="28"/>
          <w:szCs w:val="28"/>
        </w:rPr>
        <w:t>оссийскому законодательству.</w:t>
      </w:r>
    </w:p>
    <w:p w:rsidR="00783AD7" w:rsidRPr="00EB74C2" w:rsidRDefault="00783AD7" w:rsidP="00783AD7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C351B" w:rsidRPr="00EB74C2" w:rsidRDefault="008C351B" w:rsidP="00A5361A">
      <w:pPr>
        <w:spacing w:after="0"/>
        <w:ind w:left="-284"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74C2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74384B" w:rsidRPr="00EB74C2">
        <w:rPr>
          <w:rFonts w:ascii="Times New Roman" w:hAnsi="Times New Roman"/>
          <w:b/>
          <w:sz w:val="28"/>
          <w:szCs w:val="28"/>
          <w:u w:val="single"/>
        </w:rPr>
        <w:t xml:space="preserve">состоянию на </w:t>
      </w:r>
      <w:r w:rsidR="00FA6CCF" w:rsidRPr="00EB74C2">
        <w:rPr>
          <w:rFonts w:ascii="Times New Roman" w:hAnsi="Times New Roman"/>
          <w:b/>
          <w:sz w:val="28"/>
          <w:szCs w:val="28"/>
          <w:u w:val="single"/>
        </w:rPr>
        <w:t>30</w:t>
      </w:r>
      <w:r w:rsidR="0074384B" w:rsidRPr="00EB74C2">
        <w:rPr>
          <w:rFonts w:ascii="Times New Roman" w:hAnsi="Times New Roman"/>
          <w:b/>
          <w:sz w:val="28"/>
          <w:szCs w:val="28"/>
          <w:u w:val="single"/>
        </w:rPr>
        <w:t xml:space="preserve"> ноября 2017 г.</w:t>
      </w:r>
      <w:r w:rsidRPr="00EB74C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164C0" w:rsidRPr="00EB74C2" w:rsidRDefault="003F1E01" w:rsidP="00A5361A">
      <w:pPr>
        <w:pStyle w:val="a4"/>
        <w:numPr>
          <w:ilvl w:val="0"/>
          <w:numId w:val="19"/>
        </w:numPr>
        <w:spacing w:after="0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EB74C2">
        <w:rPr>
          <w:rFonts w:ascii="Times New Roman" w:hAnsi="Times New Roman"/>
          <w:b/>
          <w:sz w:val="28"/>
          <w:szCs w:val="28"/>
        </w:rPr>
        <w:t>Подтверждено</w:t>
      </w:r>
      <w:r w:rsidR="00104676" w:rsidRPr="00EB74C2">
        <w:rPr>
          <w:rFonts w:ascii="Times New Roman" w:hAnsi="Times New Roman"/>
          <w:b/>
          <w:sz w:val="28"/>
          <w:szCs w:val="28"/>
        </w:rPr>
        <w:t xml:space="preserve"> выполнение</w:t>
      </w:r>
      <w:r w:rsidR="008C351B" w:rsidRPr="00EB74C2">
        <w:rPr>
          <w:rFonts w:ascii="Times New Roman" w:hAnsi="Times New Roman"/>
          <w:b/>
          <w:sz w:val="28"/>
          <w:szCs w:val="28"/>
        </w:rPr>
        <w:t xml:space="preserve"> </w:t>
      </w:r>
      <w:r w:rsidR="00FA6CCF" w:rsidRPr="00EB74C2">
        <w:rPr>
          <w:rFonts w:ascii="Times New Roman" w:hAnsi="Times New Roman"/>
          <w:b/>
          <w:sz w:val="28"/>
          <w:szCs w:val="28"/>
        </w:rPr>
        <w:t>большинства</w:t>
      </w:r>
      <w:r w:rsidR="008C351B" w:rsidRPr="00EB74C2">
        <w:rPr>
          <w:rFonts w:ascii="Times New Roman" w:hAnsi="Times New Roman"/>
          <w:b/>
          <w:sz w:val="28"/>
          <w:szCs w:val="28"/>
        </w:rPr>
        <w:t xml:space="preserve"> пунктов Дорожной карты по реализации Критериев восстановления членства ПКР в МПК</w:t>
      </w:r>
      <w:r w:rsidR="00C164C0" w:rsidRPr="00EB74C2">
        <w:rPr>
          <w:rFonts w:ascii="Times New Roman" w:hAnsi="Times New Roman"/>
          <w:b/>
          <w:sz w:val="28"/>
          <w:szCs w:val="28"/>
        </w:rPr>
        <w:t xml:space="preserve"> (</w:t>
      </w:r>
      <w:r w:rsidR="00C164C0" w:rsidRPr="00EB74C2">
        <w:rPr>
          <w:rFonts w:ascii="Times New Roman" w:hAnsi="Times New Roman"/>
          <w:b/>
          <w:i/>
          <w:sz w:val="28"/>
          <w:szCs w:val="28"/>
        </w:rPr>
        <w:t>Приложение 1</w:t>
      </w:r>
      <w:r w:rsidRPr="00EB74C2">
        <w:rPr>
          <w:rFonts w:ascii="Times New Roman" w:hAnsi="Times New Roman"/>
          <w:b/>
          <w:sz w:val="28"/>
          <w:szCs w:val="28"/>
        </w:rPr>
        <w:t>). П</w:t>
      </w:r>
      <w:r w:rsidR="008C351B" w:rsidRPr="00EB74C2">
        <w:rPr>
          <w:rFonts w:ascii="Times New Roman" w:hAnsi="Times New Roman"/>
          <w:b/>
          <w:sz w:val="28"/>
          <w:szCs w:val="28"/>
        </w:rPr>
        <w:t xml:space="preserve">о некоторым </w:t>
      </w:r>
      <w:r w:rsidRPr="00EB74C2">
        <w:rPr>
          <w:rFonts w:ascii="Times New Roman" w:hAnsi="Times New Roman"/>
          <w:b/>
          <w:sz w:val="28"/>
          <w:szCs w:val="28"/>
        </w:rPr>
        <w:t xml:space="preserve">пунктам, по согласованию с Рабочей группой МПК, </w:t>
      </w:r>
      <w:r w:rsidR="008C351B" w:rsidRPr="00EB74C2">
        <w:rPr>
          <w:rFonts w:ascii="Times New Roman" w:hAnsi="Times New Roman"/>
          <w:b/>
          <w:sz w:val="28"/>
          <w:szCs w:val="28"/>
        </w:rPr>
        <w:t xml:space="preserve">ПКР </w:t>
      </w:r>
      <w:r w:rsidR="008C351B" w:rsidRPr="009406B8">
        <w:rPr>
          <w:rFonts w:ascii="Times New Roman" w:hAnsi="Times New Roman"/>
          <w:b/>
          <w:sz w:val="28"/>
          <w:szCs w:val="28"/>
        </w:rPr>
        <w:t xml:space="preserve">продолжает и </w:t>
      </w:r>
      <w:proofErr w:type="gramStart"/>
      <w:r w:rsidR="00AA64B8" w:rsidRPr="009406B8">
        <w:rPr>
          <w:rFonts w:ascii="Times New Roman" w:hAnsi="Times New Roman"/>
          <w:b/>
          <w:sz w:val="28"/>
          <w:szCs w:val="28"/>
        </w:rPr>
        <w:t>намерен</w:t>
      </w:r>
      <w:proofErr w:type="gramEnd"/>
      <w:r w:rsidR="00AA64B8" w:rsidRPr="009406B8">
        <w:rPr>
          <w:rFonts w:ascii="Times New Roman" w:hAnsi="Times New Roman"/>
          <w:b/>
          <w:sz w:val="28"/>
          <w:szCs w:val="28"/>
        </w:rPr>
        <w:t xml:space="preserve"> </w:t>
      </w:r>
      <w:r w:rsidR="008C351B" w:rsidRPr="009406B8">
        <w:rPr>
          <w:rFonts w:ascii="Times New Roman" w:hAnsi="Times New Roman"/>
          <w:b/>
          <w:sz w:val="28"/>
          <w:szCs w:val="28"/>
        </w:rPr>
        <w:t>в дальнейшем осуществлять работу в плановом режиме в соответствии</w:t>
      </w:r>
      <w:r w:rsidR="008C351B" w:rsidRPr="00EB74C2">
        <w:rPr>
          <w:rFonts w:ascii="Times New Roman" w:hAnsi="Times New Roman"/>
          <w:b/>
          <w:sz w:val="28"/>
          <w:szCs w:val="28"/>
        </w:rPr>
        <w:t xml:space="preserve"> со своими обязательствами.</w:t>
      </w:r>
      <w:r w:rsidR="00C164C0" w:rsidRPr="00EB74C2">
        <w:rPr>
          <w:rFonts w:ascii="Times New Roman" w:hAnsi="Times New Roman"/>
          <w:b/>
          <w:sz w:val="28"/>
          <w:szCs w:val="28"/>
        </w:rPr>
        <w:t xml:space="preserve"> </w:t>
      </w:r>
    </w:p>
    <w:p w:rsidR="00C164C0" w:rsidRPr="00EB74C2" w:rsidRDefault="00C164C0" w:rsidP="00A5361A">
      <w:pPr>
        <w:pStyle w:val="a4"/>
        <w:numPr>
          <w:ilvl w:val="0"/>
          <w:numId w:val="19"/>
        </w:numPr>
        <w:spacing w:after="0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EB74C2">
        <w:rPr>
          <w:rFonts w:ascii="Times New Roman" w:hAnsi="Times New Roman"/>
          <w:b/>
          <w:sz w:val="28"/>
          <w:szCs w:val="28"/>
        </w:rPr>
        <w:t xml:space="preserve">Реализация </w:t>
      </w:r>
      <w:r w:rsidR="003F1E01" w:rsidRPr="00EB74C2">
        <w:rPr>
          <w:rFonts w:ascii="Times New Roman" w:hAnsi="Times New Roman"/>
          <w:b/>
          <w:sz w:val="28"/>
          <w:szCs w:val="28"/>
        </w:rPr>
        <w:t xml:space="preserve">ПКР </w:t>
      </w:r>
      <w:r w:rsidR="00A5361A" w:rsidRPr="00EB74C2">
        <w:rPr>
          <w:rFonts w:ascii="Times New Roman" w:hAnsi="Times New Roman"/>
          <w:b/>
          <w:sz w:val="28"/>
          <w:szCs w:val="28"/>
        </w:rPr>
        <w:t>13</w:t>
      </w:r>
      <w:r w:rsidRPr="00EB74C2">
        <w:rPr>
          <w:rFonts w:ascii="Times New Roman" w:hAnsi="Times New Roman"/>
          <w:b/>
          <w:sz w:val="28"/>
          <w:szCs w:val="28"/>
        </w:rPr>
        <w:t xml:space="preserve"> пунктов Дорожной карты зависит от предоставления информации со стороны Рабочей группы МПК (</w:t>
      </w:r>
      <w:r w:rsidRPr="00EB74C2">
        <w:rPr>
          <w:rFonts w:ascii="Times New Roman" w:hAnsi="Times New Roman"/>
          <w:b/>
          <w:i/>
          <w:sz w:val="28"/>
          <w:szCs w:val="28"/>
        </w:rPr>
        <w:t>Приложение 2</w:t>
      </w:r>
      <w:r w:rsidRPr="00EB74C2">
        <w:rPr>
          <w:rFonts w:ascii="Times New Roman" w:hAnsi="Times New Roman"/>
          <w:b/>
          <w:sz w:val="28"/>
          <w:szCs w:val="28"/>
        </w:rPr>
        <w:t>)</w:t>
      </w:r>
      <w:r w:rsidR="00A5361A" w:rsidRPr="00EB74C2">
        <w:rPr>
          <w:rFonts w:ascii="Times New Roman" w:hAnsi="Times New Roman"/>
          <w:b/>
          <w:sz w:val="28"/>
          <w:szCs w:val="28"/>
        </w:rPr>
        <w:t>.</w:t>
      </w:r>
    </w:p>
    <w:p w:rsidR="00DF0233" w:rsidRPr="003F1E01" w:rsidRDefault="00DF0233" w:rsidP="00A5361A">
      <w:pPr>
        <w:pStyle w:val="a4"/>
        <w:numPr>
          <w:ilvl w:val="0"/>
          <w:numId w:val="19"/>
        </w:numPr>
        <w:spacing w:after="0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3F1E01">
        <w:rPr>
          <w:rFonts w:ascii="Times New Roman" w:hAnsi="Times New Roman"/>
          <w:b/>
          <w:sz w:val="28"/>
          <w:szCs w:val="28"/>
        </w:rPr>
        <w:t xml:space="preserve">Реализация </w:t>
      </w:r>
      <w:r w:rsidR="00FA6CCF" w:rsidRPr="003F1E01">
        <w:rPr>
          <w:rFonts w:ascii="Times New Roman" w:hAnsi="Times New Roman"/>
          <w:b/>
          <w:sz w:val="28"/>
          <w:szCs w:val="28"/>
        </w:rPr>
        <w:t>2</w:t>
      </w:r>
      <w:r w:rsidRPr="003F1E01">
        <w:rPr>
          <w:rFonts w:ascii="Times New Roman" w:hAnsi="Times New Roman"/>
          <w:b/>
          <w:sz w:val="28"/>
          <w:szCs w:val="28"/>
        </w:rPr>
        <w:t xml:space="preserve"> пунктов Дорожной карты</w:t>
      </w:r>
      <w:r w:rsidR="007F51B8" w:rsidRPr="003F1E01">
        <w:rPr>
          <w:rFonts w:ascii="Times New Roman" w:hAnsi="Times New Roman"/>
          <w:b/>
          <w:sz w:val="28"/>
          <w:szCs w:val="28"/>
        </w:rPr>
        <w:t xml:space="preserve">, относящихся к пункту 6.2. Критериев восстановления членства ПКР в МПК, </w:t>
      </w:r>
      <w:r w:rsidRPr="003F1E01">
        <w:rPr>
          <w:rFonts w:ascii="Times New Roman" w:hAnsi="Times New Roman"/>
          <w:b/>
          <w:sz w:val="28"/>
          <w:szCs w:val="28"/>
        </w:rPr>
        <w:t>выходит за рамки</w:t>
      </w:r>
      <w:r w:rsidR="00AA64B8">
        <w:rPr>
          <w:rFonts w:ascii="Times New Roman" w:hAnsi="Times New Roman"/>
          <w:b/>
          <w:sz w:val="28"/>
          <w:szCs w:val="28"/>
        </w:rPr>
        <w:t xml:space="preserve"> исключительной компетенции ПКР.</w:t>
      </w:r>
    </w:p>
    <w:p w:rsidR="006011D4" w:rsidRPr="00EB74C2" w:rsidRDefault="006011D4" w:rsidP="002249C9">
      <w:pPr>
        <w:pStyle w:val="a4"/>
        <w:numPr>
          <w:ilvl w:val="0"/>
          <w:numId w:val="19"/>
        </w:numPr>
        <w:spacing w:after="0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EB74C2">
        <w:rPr>
          <w:rFonts w:ascii="Times New Roman" w:hAnsi="Times New Roman"/>
          <w:b/>
          <w:sz w:val="28"/>
          <w:szCs w:val="28"/>
        </w:rPr>
        <w:t>С момента временного приостановления членства и по настоящее время Паралимпийский комитет России, при поддержке Рабочей группы МПК и МПК, обеспечил:</w:t>
      </w:r>
    </w:p>
    <w:p w:rsidR="006011D4" w:rsidRPr="00EB74C2" w:rsidRDefault="006011D4" w:rsidP="006011D4">
      <w:pPr>
        <w:pStyle w:val="a4"/>
        <w:numPr>
          <w:ilvl w:val="0"/>
          <w:numId w:val="21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EB74C2">
        <w:rPr>
          <w:rFonts w:ascii="Times New Roman" w:hAnsi="Times New Roman"/>
          <w:sz w:val="28"/>
          <w:szCs w:val="28"/>
        </w:rPr>
        <w:t xml:space="preserve">значительные изменения в своей деятельности по защите чистого спорта; </w:t>
      </w:r>
    </w:p>
    <w:p w:rsidR="006011D4" w:rsidRPr="006011D4" w:rsidRDefault="006011D4" w:rsidP="006011D4">
      <w:pPr>
        <w:pStyle w:val="a4"/>
        <w:numPr>
          <w:ilvl w:val="0"/>
          <w:numId w:val="21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6011D4">
        <w:rPr>
          <w:rFonts w:ascii="Times New Roman" w:hAnsi="Times New Roman"/>
          <w:sz w:val="28"/>
          <w:szCs w:val="28"/>
        </w:rPr>
        <w:t xml:space="preserve">разработал и внедрил в оперативную деятельность ПКР важные документы и материалы, касающиеся антидопинга; </w:t>
      </w:r>
    </w:p>
    <w:p w:rsidR="006011D4" w:rsidRPr="006011D4" w:rsidRDefault="006011D4" w:rsidP="006011D4">
      <w:pPr>
        <w:pStyle w:val="a4"/>
        <w:numPr>
          <w:ilvl w:val="0"/>
          <w:numId w:val="21"/>
        </w:num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6011D4">
        <w:rPr>
          <w:rFonts w:ascii="Times New Roman" w:hAnsi="Times New Roman"/>
          <w:sz w:val="28"/>
          <w:szCs w:val="28"/>
        </w:rPr>
        <w:t>продемонстрировал, что</w:t>
      </w:r>
      <w:r w:rsidR="00AA64B8">
        <w:rPr>
          <w:rFonts w:ascii="Times New Roman" w:hAnsi="Times New Roman"/>
          <w:sz w:val="28"/>
          <w:szCs w:val="28"/>
        </w:rPr>
        <w:t xml:space="preserve"> </w:t>
      </w:r>
      <w:r w:rsidR="00AA64B8" w:rsidRPr="009406B8">
        <w:rPr>
          <w:rFonts w:ascii="Times New Roman" w:hAnsi="Times New Roman"/>
          <w:sz w:val="28"/>
          <w:szCs w:val="28"/>
        </w:rPr>
        <w:t>основные</w:t>
      </w:r>
      <w:r w:rsidRPr="006011D4">
        <w:rPr>
          <w:rFonts w:ascii="Times New Roman" w:hAnsi="Times New Roman"/>
          <w:sz w:val="28"/>
          <w:szCs w:val="28"/>
        </w:rPr>
        <w:t xml:space="preserve"> Критерии восстановления выполнены и можно </w:t>
      </w:r>
      <w:proofErr w:type="gramStart"/>
      <w:r w:rsidRPr="006011D4">
        <w:rPr>
          <w:rFonts w:ascii="Times New Roman" w:hAnsi="Times New Roman"/>
          <w:sz w:val="28"/>
          <w:szCs w:val="28"/>
        </w:rPr>
        <w:t>ожидать</w:t>
      </w:r>
      <w:proofErr w:type="gramEnd"/>
      <w:r w:rsidRPr="006011D4">
        <w:rPr>
          <w:rFonts w:ascii="Times New Roman" w:hAnsi="Times New Roman"/>
          <w:sz w:val="28"/>
          <w:szCs w:val="28"/>
        </w:rPr>
        <w:t>, что в дальнейшем они будут строго выполняться.</w:t>
      </w:r>
    </w:p>
    <w:p w:rsidR="006011D4" w:rsidRPr="006011D4" w:rsidRDefault="006011D4" w:rsidP="006011D4">
      <w:pPr>
        <w:pStyle w:val="a4"/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6011D4">
        <w:rPr>
          <w:rFonts w:ascii="Times New Roman" w:hAnsi="Times New Roman"/>
          <w:sz w:val="28"/>
          <w:szCs w:val="28"/>
        </w:rPr>
        <w:lastRenderedPageBreak/>
        <w:t>Детальная информация о проведенной работе ПКР, разработанных документах и материалах ПКР, направленных в Рабочую группу МПК, представлена в прилагаемой Таблице «Информация ПКР о ходе работы в рамках выполнения Дорожной карты по реализации пунктов Критериев восстановления членства ПКР за период с 11 января по 30 ноября 2017 года».</w:t>
      </w:r>
    </w:p>
    <w:p w:rsidR="00EB74C2" w:rsidRPr="009406B8" w:rsidRDefault="006011D4" w:rsidP="00EB74C2">
      <w:pPr>
        <w:pStyle w:val="a4"/>
        <w:numPr>
          <w:ilvl w:val="0"/>
          <w:numId w:val="19"/>
        </w:numPr>
        <w:spacing w:after="0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D9077A">
        <w:rPr>
          <w:rFonts w:ascii="Times New Roman" w:hAnsi="Times New Roman"/>
          <w:b/>
          <w:sz w:val="28"/>
          <w:szCs w:val="28"/>
        </w:rPr>
        <w:t xml:space="preserve">По нашему мнению в настоящее время </w:t>
      </w:r>
      <w:r w:rsidRPr="009406B8">
        <w:rPr>
          <w:rFonts w:ascii="Times New Roman" w:hAnsi="Times New Roman"/>
          <w:b/>
          <w:sz w:val="28"/>
          <w:szCs w:val="28"/>
        </w:rPr>
        <w:t xml:space="preserve">ПКР </w:t>
      </w:r>
      <w:r w:rsidR="00AA64B8" w:rsidRPr="009406B8">
        <w:rPr>
          <w:rFonts w:ascii="Times New Roman" w:hAnsi="Times New Roman"/>
          <w:b/>
          <w:sz w:val="28"/>
          <w:szCs w:val="28"/>
        </w:rPr>
        <w:t xml:space="preserve">в не меньшей </w:t>
      </w:r>
      <w:proofErr w:type="gramStart"/>
      <w:r w:rsidR="00AA64B8" w:rsidRPr="009406B8">
        <w:rPr>
          <w:rFonts w:ascii="Times New Roman" w:hAnsi="Times New Roman"/>
          <w:b/>
          <w:sz w:val="28"/>
          <w:szCs w:val="28"/>
        </w:rPr>
        <w:t>степени</w:t>
      </w:r>
      <w:proofErr w:type="gramEnd"/>
      <w:r w:rsidR="00AA64B8" w:rsidRPr="009406B8">
        <w:rPr>
          <w:rFonts w:ascii="Times New Roman" w:hAnsi="Times New Roman"/>
          <w:b/>
          <w:sz w:val="28"/>
          <w:szCs w:val="28"/>
        </w:rPr>
        <w:t xml:space="preserve"> чем другие члены МПК </w:t>
      </w:r>
      <w:r w:rsidRPr="009406B8">
        <w:rPr>
          <w:rFonts w:ascii="Times New Roman" w:hAnsi="Times New Roman"/>
          <w:b/>
          <w:sz w:val="28"/>
          <w:szCs w:val="28"/>
        </w:rPr>
        <w:t>соответствует всем требованиям Всемирной антидопинговой программы и способен выполнять членские обязательства перед МПК, в том числе, соблюдение Всемирного антидопингового кодекса ВАДА и Антидопингового кодекса МПК.</w:t>
      </w:r>
    </w:p>
    <w:p w:rsidR="002249C9" w:rsidRPr="009406B8" w:rsidRDefault="002249C9" w:rsidP="00EB74C2">
      <w:pPr>
        <w:pStyle w:val="a4"/>
        <w:spacing w:after="0"/>
        <w:ind w:left="-284" w:firstLine="568"/>
        <w:jc w:val="both"/>
        <w:rPr>
          <w:rFonts w:ascii="Times New Roman" w:hAnsi="Times New Roman"/>
          <w:b/>
          <w:strike/>
          <w:sz w:val="28"/>
          <w:szCs w:val="28"/>
        </w:rPr>
      </w:pPr>
      <w:r w:rsidRPr="009406B8">
        <w:rPr>
          <w:rFonts w:ascii="Times New Roman" w:hAnsi="Times New Roman"/>
          <w:b/>
          <w:sz w:val="28"/>
          <w:szCs w:val="28"/>
        </w:rPr>
        <w:t>Просим</w:t>
      </w:r>
      <w:r w:rsidRPr="009406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Вас </w:t>
      </w:r>
      <w:r w:rsidR="00AA64B8" w:rsidRPr="009406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проинформировать </w:t>
      </w:r>
      <w:r w:rsidR="00AA64B8" w:rsidRPr="009406B8">
        <w:rPr>
          <w:rFonts w:ascii="Times New Roman" w:hAnsi="Times New Roman"/>
          <w:b/>
          <w:sz w:val="28"/>
          <w:szCs w:val="28"/>
        </w:rPr>
        <w:t>Исполком</w:t>
      </w:r>
      <w:r w:rsidRPr="009406B8">
        <w:rPr>
          <w:rFonts w:ascii="Times New Roman" w:hAnsi="Times New Roman"/>
          <w:b/>
          <w:sz w:val="28"/>
          <w:szCs w:val="28"/>
        </w:rPr>
        <w:t xml:space="preserve"> МПК</w:t>
      </w:r>
      <w:r w:rsidR="00AA64B8" w:rsidRPr="009406B8">
        <w:rPr>
          <w:rFonts w:ascii="Times New Roman" w:hAnsi="Times New Roman"/>
          <w:b/>
          <w:sz w:val="28"/>
          <w:szCs w:val="28"/>
        </w:rPr>
        <w:t xml:space="preserve"> о</w:t>
      </w:r>
      <w:r w:rsidRPr="009406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A64B8" w:rsidRPr="009406B8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выполнении</w:t>
      </w:r>
      <w:r w:rsidRPr="009406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Критериев вос</w:t>
      </w:r>
      <w:r w:rsidR="00EB74C2" w:rsidRPr="009406B8">
        <w:rPr>
          <w:rFonts w:ascii="Times New Roman" w:eastAsia="Times New Roman" w:hAnsi="Times New Roman"/>
          <w:b/>
          <w:sz w:val="28"/>
          <w:szCs w:val="28"/>
          <w:lang w:eastAsia="ru-RU"/>
        </w:rPr>
        <w:t>становления членства ПКР в МПК</w:t>
      </w:r>
      <w:r w:rsidR="00E9192B" w:rsidRPr="009406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 </w:t>
      </w:r>
      <w:r w:rsidR="009406B8" w:rsidRPr="009406B8">
        <w:rPr>
          <w:rFonts w:ascii="Times New Roman" w:eastAsia="Times New Roman" w:hAnsi="Times New Roman"/>
          <w:b/>
          <w:sz w:val="28"/>
          <w:szCs w:val="28"/>
          <w:lang w:eastAsia="ru-RU"/>
        </w:rPr>
        <w:t>соответствии</w:t>
      </w:r>
      <w:r w:rsidR="00E9192B" w:rsidRPr="009406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ПКР требованиям Всемирной антидопинговой программы и способности выполнять членские обязательства перед МПК.</w:t>
      </w:r>
      <w:r w:rsidRPr="009406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F1E01" w:rsidRPr="003F1E01" w:rsidRDefault="003F1E01" w:rsidP="006011D4">
      <w:pPr>
        <w:pStyle w:val="a9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7F51B8" w:rsidRPr="00D9077A" w:rsidRDefault="006011D4" w:rsidP="006011D4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D9077A">
        <w:rPr>
          <w:b/>
          <w:sz w:val="28"/>
          <w:szCs w:val="28"/>
          <w:u w:val="single"/>
        </w:rPr>
        <w:t>Заключение</w:t>
      </w:r>
    </w:p>
    <w:p w:rsidR="00BF4383" w:rsidRPr="009406B8" w:rsidRDefault="002737D1" w:rsidP="00BF4383">
      <w:pPr>
        <w:pStyle w:val="a9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sz w:val="28"/>
          <w:szCs w:val="28"/>
        </w:rPr>
      </w:pPr>
      <w:r w:rsidRPr="00D9077A">
        <w:rPr>
          <w:sz w:val="28"/>
          <w:szCs w:val="28"/>
        </w:rPr>
        <w:t>Паралимпийский комитет России</w:t>
      </w:r>
      <w:r w:rsidR="001375F3" w:rsidRPr="00D9077A">
        <w:rPr>
          <w:sz w:val="28"/>
          <w:szCs w:val="28"/>
        </w:rPr>
        <w:t xml:space="preserve"> - общественная организация, не имеющая права </w:t>
      </w:r>
      <w:r w:rsidR="001375F3" w:rsidRPr="009406B8">
        <w:rPr>
          <w:sz w:val="28"/>
          <w:szCs w:val="28"/>
        </w:rPr>
        <w:t>проводить</w:t>
      </w:r>
      <w:r w:rsidR="00AA64B8" w:rsidRPr="009406B8">
        <w:rPr>
          <w:sz w:val="28"/>
          <w:szCs w:val="28"/>
        </w:rPr>
        <w:t xml:space="preserve"> самостоятельную</w:t>
      </w:r>
      <w:r w:rsidR="001375F3" w:rsidRPr="009406B8">
        <w:rPr>
          <w:sz w:val="28"/>
          <w:szCs w:val="28"/>
        </w:rPr>
        <w:t xml:space="preserve"> деятельность по расследованию возможных нарушений антидопинговых правил и</w:t>
      </w:r>
      <w:r w:rsidR="00AE03F1" w:rsidRPr="009406B8">
        <w:rPr>
          <w:sz w:val="28"/>
          <w:szCs w:val="28"/>
        </w:rPr>
        <w:t>/или</w:t>
      </w:r>
      <w:r w:rsidR="001375F3" w:rsidRPr="009406B8">
        <w:rPr>
          <w:sz w:val="28"/>
          <w:szCs w:val="28"/>
        </w:rPr>
        <w:t xml:space="preserve"> антидопингового законодательства, </w:t>
      </w:r>
      <w:r w:rsidR="00AE03F1" w:rsidRPr="009406B8">
        <w:rPr>
          <w:sz w:val="28"/>
          <w:szCs w:val="28"/>
        </w:rPr>
        <w:t>а также</w:t>
      </w:r>
      <w:r w:rsidR="001375F3" w:rsidRPr="009406B8">
        <w:rPr>
          <w:sz w:val="28"/>
          <w:szCs w:val="28"/>
        </w:rPr>
        <w:t xml:space="preserve"> признавать или отрицать выводы комиссии </w:t>
      </w:r>
      <w:proofErr w:type="spellStart"/>
      <w:r w:rsidR="001375F3" w:rsidRPr="009406B8">
        <w:rPr>
          <w:sz w:val="28"/>
          <w:szCs w:val="28"/>
        </w:rPr>
        <w:t>Макларена</w:t>
      </w:r>
      <w:proofErr w:type="spellEnd"/>
      <w:r w:rsidR="001375F3" w:rsidRPr="009406B8">
        <w:rPr>
          <w:sz w:val="28"/>
          <w:szCs w:val="28"/>
        </w:rPr>
        <w:t xml:space="preserve"> о наличии в России государственной системы поддержки допинга.</w:t>
      </w:r>
      <w:r w:rsidR="00AA64B8" w:rsidRPr="009406B8">
        <w:rPr>
          <w:sz w:val="28"/>
          <w:szCs w:val="28"/>
        </w:rPr>
        <w:t xml:space="preserve"> Это - прерогатива государственных органов.</w:t>
      </w:r>
    </w:p>
    <w:p w:rsidR="009406B8" w:rsidRPr="009406B8" w:rsidRDefault="00BF4383" w:rsidP="009406B8">
      <w:pPr>
        <w:pStyle w:val="a9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sz w:val="28"/>
          <w:szCs w:val="28"/>
          <w:u w:val="single"/>
        </w:rPr>
      </w:pPr>
      <w:r w:rsidRPr="009406B8">
        <w:rPr>
          <w:sz w:val="28"/>
          <w:szCs w:val="28"/>
        </w:rPr>
        <w:t>Вместе с тем, информируем Вас о том, что в ходе заседания Совета учредителей ВАДА президент Олимпийского комитета России (</w:t>
      </w:r>
      <w:proofErr w:type="gramStart"/>
      <w:r w:rsidRPr="009406B8">
        <w:rPr>
          <w:sz w:val="28"/>
          <w:szCs w:val="28"/>
        </w:rPr>
        <w:t>ОКР</w:t>
      </w:r>
      <w:proofErr w:type="gramEnd"/>
      <w:r w:rsidRPr="009406B8">
        <w:rPr>
          <w:sz w:val="28"/>
          <w:szCs w:val="28"/>
        </w:rPr>
        <w:t xml:space="preserve">) Александр Жуков заявил следующее: </w:t>
      </w:r>
      <w:r w:rsidRPr="009406B8">
        <w:rPr>
          <w:i/>
          <w:sz w:val="28"/>
          <w:szCs w:val="28"/>
        </w:rPr>
        <w:t xml:space="preserve">«Мы согласны с тем фактом, что антидопинговая система в России дала существенный сбой, это признано, в том числе, высшим руководством нашей страны, … Этот сбой стал результатом организованной деятельности по манипулированию </w:t>
      </w:r>
      <w:proofErr w:type="gramStart"/>
      <w:r w:rsidRPr="009406B8">
        <w:rPr>
          <w:i/>
          <w:sz w:val="28"/>
          <w:szCs w:val="28"/>
        </w:rPr>
        <w:t>допинг-пробами</w:t>
      </w:r>
      <w:proofErr w:type="gramEnd"/>
      <w:r w:rsidRPr="009406B8">
        <w:rPr>
          <w:i/>
          <w:sz w:val="28"/>
          <w:szCs w:val="28"/>
        </w:rPr>
        <w:t xml:space="preserve"> российских спортсменов со стороны группы физических лиц, целью которых было извлечение личной выгоды. Организаторами являлись руководители РУСАДА, Московской антидопинговой лаборатории и других структур, степень вовлеченности и вина конкретных лиц будет определена по окончании расследования, которое проводится в настоящий момент Следственным комитетом РФ, в то же время мы категорически отрицаем существование государственной системы поддержки использования допинга»</w:t>
      </w:r>
      <w:r w:rsidRPr="009406B8">
        <w:rPr>
          <w:sz w:val="28"/>
          <w:szCs w:val="28"/>
        </w:rPr>
        <w:t xml:space="preserve"> (ссылка на интервью: </w:t>
      </w:r>
      <w:hyperlink r:id="rId7" w:history="1">
        <w:r w:rsidRPr="009406B8">
          <w:rPr>
            <w:rStyle w:val="a5"/>
            <w:color w:val="auto"/>
            <w:sz w:val="28"/>
            <w:szCs w:val="28"/>
          </w:rPr>
          <w:t>http://tass.ru/sport/4733205</w:t>
        </w:r>
      </w:hyperlink>
      <w:r w:rsidRPr="009406B8">
        <w:rPr>
          <w:sz w:val="28"/>
          <w:szCs w:val="28"/>
          <w:u w:val="single"/>
        </w:rPr>
        <w:t xml:space="preserve">). </w:t>
      </w:r>
      <w:r w:rsidRPr="009406B8">
        <w:rPr>
          <w:sz w:val="28"/>
          <w:szCs w:val="28"/>
        </w:rPr>
        <w:t>Мы полностью разделяем эту позицию.</w:t>
      </w:r>
    </w:p>
    <w:p w:rsidR="009406B8" w:rsidRPr="009406B8" w:rsidRDefault="00BF4383" w:rsidP="009406B8">
      <w:pPr>
        <w:pStyle w:val="a9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sz w:val="28"/>
          <w:szCs w:val="28"/>
          <w:u w:val="single"/>
        </w:rPr>
      </w:pPr>
      <w:r w:rsidRPr="009406B8">
        <w:rPr>
          <w:sz w:val="28"/>
          <w:szCs w:val="28"/>
        </w:rPr>
        <w:t xml:space="preserve">Кроме того, глава ВАДА Крей </w:t>
      </w:r>
      <w:proofErr w:type="spellStart"/>
      <w:r w:rsidRPr="009406B8">
        <w:rPr>
          <w:sz w:val="28"/>
          <w:szCs w:val="28"/>
        </w:rPr>
        <w:t>Риди</w:t>
      </w:r>
      <w:proofErr w:type="spellEnd"/>
      <w:r w:rsidRPr="009406B8">
        <w:rPr>
          <w:sz w:val="28"/>
          <w:szCs w:val="28"/>
        </w:rPr>
        <w:t xml:space="preserve"> по итогам заседания Совета учредителей ВАДА в Сеуле 16 ноября 2017 г. заявил: </w:t>
      </w:r>
      <w:r w:rsidRPr="009406B8">
        <w:rPr>
          <w:i/>
          <w:sz w:val="28"/>
          <w:szCs w:val="28"/>
        </w:rPr>
        <w:t xml:space="preserve">«Как бы то ни было, мы с </w:t>
      </w:r>
      <w:r w:rsidRPr="009406B8">
        <w:rPr>
          <w:i/>
          <w:sz w:val="28"/>
          <w:szCs w:val="28"/>
        </w:rPr>
        <w:lastRenderedPageBreak/>
        <w:t xml:space="preserve">РУСАДА действительно двигаемся вперед, и многие вещи </w:t>
      </w:r>
      <w:proofErr w:type="gramStart"/>
      <w:r w:rsidRPr="009406B8">
        <w:rPr>
          <w:i/>
          <w:sz w:val="28"/>
          <w:szCs w:val="28"/>
        </w:rPr>
        <w:t>меняются с ходом времени… Мы начали</w:t>
      </w:r>
      <w:proofErr w:type="gramEnd"/>
      <w:r w:rsidRPr="009406B8">
        <w:rPr>
          <w:i/>
          <w:sz w:val="28"/>
          <w:szCs w:val="28"/>
        </w:rPr>
        <w:t xml:space="preserve"> сотрудничество со Следственным комитетом РФ, и могу сказать, что уже пошли подвижки в нашем общении</w:t>
      </w:r>
      <w:r w:rsidRPr="009406B8">
        <w:rPr>
          <w:sz w:val="28"/>
          <w:szCs w:val="28"/>
        </w:rPr>
        <w:t xml:space="preserve">» (ссылка на интервью: </w:t>
      </w:r>
      <w:hyperlink r:id="rId8" w:history="1">
        <w:r w:rsidRPr="009406B8">
          <w:rPr>
            <w:rStyle w:val="a5"/>
            <w:color w:val="auto"/>
            <w:sz w:val="28"/>
            <w:szCs w:val="28"/>
          </w:rPr>
          <w:t>http://www.sovsport.ru/olympic_games/articles/1011333-rusada-ne-vosstanovili-v-pravah-pri-chem-tut-olimpiada</w:t>
        </w:r>
      </w:hyperlink>
      <w:r w:rsidRPr="009406B8">
        <w:rPr>
          <w:sz w:val="28"/>
          <w:szCs w:val="28"/>
        </w:rPr>
        <w:t>).</w:t>
      </w:r>
    </w:p>
    <w:p w:rsidR="009406B8" w:rsidRPr="009406B8" w:rsidRDefault="00BF4383" w:rsidP="009406B8">
      <w:pPr>
        <w:pStyle w:val="a9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sz w:val="28"/>
          <w:szCs w:val="28"/>
          <w:u w:val="single"/>
        </w:rPr>
      </w:pPr>
      <w:r w:rsidRPr="009406B8">
        <w:rPr>
          <w:sz w:val="28"/>
          <w:szCs w:val="28"/>
        </w:rPr>
        <w:t xml:space="preserve">Мы согласны с реакцией Российского МИД на высказывание г-на </w:t>
      </w:r>
      <w:proofErr w:type="spellStart"/>
      <w:r w:rsidRPr="009406B8">
        <w:rPr>
          <w:sz w:val="28"/>
          <w:szCs w:val="28"/>
        </w:rPr>
        <w:t>Крейга</w:t>
      </w:r>
      <w:proofErr w:type="spellEnd"/>
      <w:r w:rsidRPr="009406B8">
        <w:rPr>
          <w:sz w:val="28"/>
          <w:szCs w:val="28"/>
        </w:rPr>
        <w:t xml:space="preserve"> </w:t>
      </w:r>
      <w:proofErr w:type="spellStart"/>
      <w:r w:rsidRPr="009406B8">
        <w:rPr>
          <w:sz w:val="28"/>
          <w:szCs w:val="28"/>
        </w:rPr>
        <w:t>Риди</w:t>
      </w:r>
      <w:proofErr w:type="spellEnd"/>
      <w:r w:rsidRPr="009406B8">
        <w:rPr>
          <w:i/>
          <w:sz w:val="28"/>
          <w:szCs w:val="28"/>
        </w:rPr>
        <w:t>: «Убеждены, что спорт – это автономная сфера жизни людей, которая должна быть огорожена от политической повестки дня. Он призван служить цели объединения, уважения традиций и культуры государств мира, а не разрушения связей между странами и народами»</w:t>
      </w:r>
      <w:r w:rsidRPr="009406B8">
        <w:rPr>
          <w:sz w:val="28"/>
          <w:szCs w:val="28"/>
        </w:rPr>
        <w:t xml:space="preserve"> (ссылка: </w:t>
      </w:r>
      <w:hyperlink r:id="rId9" w:history="1">
        <w:r w:rsidRPr="009406B8">
          <w:rPr>
            <w:rStyle w:val="a5"/>
            <w:color w:val="auto"/>
            <w:sz w:val="28"/>
            <w:szCs w:val="28"/>
          </w:rPr>
          <w:t>http://www.mid.ru/web/guest/foreign_policy/news/-/asset_publisher/cKNonkJE02Bw/content/id/2955893</w:t>
        </w:r>
      </w:hyperlink>
      <w:r w:rsidRPr="009406B8">
        <w:rPr>
          <w:sz w:val="28"/>
          <w:szCs w:val="28"/>
          <w:u w:val="single"/>
        </w:rPr>
        <w:t>).</w:t>
      </w:r>
    </w:p>
    <w:p w:rsidR="00E22173" w:rsidRPr="009406B8" w:rsidRDefault="00BF4383" w:rsidP="009406B8">
      <w:pPr>
        <w:pStyle w:val="a9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sz w:val="28"/>
          <w:szCs w:val="28"/>
          <w:u w:val="single"/>
        </w:rPr>
      </w:pPr>
      <w:r w:rsidRPr="009406B8">
        <w:rPr>
          <w:sz w:val="28"/>
          <w:szCs w:val="28"/>
        </w:rPr>
        <w:t xml:space="preserve">Просим Вас с учетом вышеизложенного поддержать просьбу ПКР о </w:t>
      </w:r>
      <w:bookmarkStart w:id="0" w:name="_GoBack"/>
      <w:bookmarkEnd w:id="0"/>
      <w:r w:rsidRPr="009406B8">
        <w:rPr>
          <w:sz w:val="28"/>
          <w:szCs w:val="28"/>
        </w:rPr>
        <w:t>восстановлении полномасштабного членства в МПК.</w:t>
      </w:r>
    </w:p>
    <w:sectPr w:rsidR="00E22173" w:rsidRPr="009406B8" w:rsidSect="00D919D0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D39"/>
    <w:multiLevelType w:val="hybridMultilevel"/>
    <w:tmpl w:val="724EA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C4E9B"/>
    <w:multiLevelType w:val="hybridMultilevel"/>
    <w:tmpl w:val="9EBC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0775"/>
    <w:multiLevelType w:val="hybridMultilevel"/>
    <w:tmpl w:val="A6ACB95E"/>
    <w:lvl w:ilvl="0" w:tplc="B34A9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D0D36"/>
    <w:multiLevelType w:val="hybridMultilevel"/>
    <w:tmpl w:val="174AE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B2C09"/>
    <w:multiLevelType w:val="hybridMultilevel"/>
    <w:tmpl w:val="7B02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6715F"/>
    <w:multiLevelType w:val="hybridMultilevel"/>
    <w:tmpl w:val="4B52D68C"/>
    <w:lvl w:ilvl="0" w:tplc="434C1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418A2"/>
    <w:multiLevelType w:val="hybridMultilevel"/>
    <w:tmpl w:val="81A64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CC0D82"/>
    <w:multiLevelType w:val="hybridMultilevel"/>
    <w:tmpl w:val="21E8182C"/>
    <w:lvl w:ilvl="0" w:tplc="9588E9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029DF"/>
    <w:multiLevelType w:val="hybridMultilevel"/>
    <w:tmpl w:val="A23C5646"/>
    <w:lvl w:ilvl="0" w:tplc="51A47FF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8BD26E4"/>
    <w:multiLevelType w:val="hybridMultilevel"/>
    <w:tmpl w:val="C61CC2AE"/>
    <w:lvl w:ilvl="0" w:tplc="3AE00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C224A"/>
    <w:multiLevelType w:val="hybridMultilevel"/>
    <w:tmpl w:val="13E46AD2"/>
    <w:lvl w:ilvl="0" w:tplc="66BEF45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6626A"/>
    <w:multiLevelType w:val="hybridMultilevel"/>
    <w:tmpl w:val="9358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67BE3"/>
    <w:multiLevelType w:val="hybridMultilevel"/>
    <w:tmpl w:val="C118603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5B93289"/>
    <w:multiLevelType w:val="hybridMultilevel"/>
    <w:tmpl w:val="C41A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57469"/>
    <w:multiLevelType w:val="hybridMultilevel"/>
    <w:tmpl w:val="5E22C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710233"/>
    <w:multiLevelType w:val="hybridMultilevel"/>
    <w:tmpl w:val="07989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B9307E"/>
    <w:multiLevelType w:val="hybridMultilevel"/>
    <w:tmpl w:val="95602D64"/>
    <w:lvl w:ilvl="0" w:tplc="EBBE5F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612F6"/>
    <w:multiLevelType w:val="hybridMultilevel"/>
    <w:tmpl w:val="725A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D7FB7"/>
    <w:multiLevelType w:val="multilevel"/>
    <w:tmpl w:val="CB782E0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55F14CC4"/>
    <w:multiLevelType w:val="hybridMultilevel"/>
    <w:tmpl w:val="A326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C76C8"/>
    <w:multiLevelType w:val="hybridMultilevel"/>
    <w:tmpl w:val="7550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94A51"/>
    <w:multiLevelType w:val="hybridMultilevel"/>
    <w:tmpl w:val="B92C7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EA2108"/>
    <w:multiLevelType w:val="hybridMultilevel"/>
    <w:tmpl w:val="E1A2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9"/>
  </w:num>
  <w:num w:numId="9">
    <w:abstractNumId w:val="22"/>
  </w:num>
  <w:num w:numId="10">
    <w:abstractNumId w:val="20"/>
  </w:num>
  <w:num w:numId="11">
    <w:abstractNumId w:val="17"/>
  </w:num>
  <w:num w:numId="12">
    <w:abstractNumId w:val="11"/>
  </w:num>
  <w:num w:numId="13">
    <w:abstractNumId w:val="12"/>
  </w:num>
  <w:num w:numId="14">
    <w:abstractNumId w:val="6"/>
  </w:num>
  <w:num w:numId="15">
    <w:abstractNumId w:val="21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0"/>
  </w:num>
  <w:num w:numId="19">
    <w:abstractNumId w:val="18"/>
  </w:num>
  <w:num w:numId="20">
    <w:abstractNumId w:val="7"/>
  </w:num>
  <w:num w:numId="21">
    <w:abstractNumId w:val="15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84"/>
    <w:rsid w:val="0000055E"/>
    <w:rsid w:val="000059A2"/>
    <w:rsid w:val="00015E88"/>
    <w:rsid w:val="00021728"/>
    <w:rsid w:val="00035541"/>
    <w:rsid w:val="0004077E"/>
    <w:rsid w:val="000502E4"/>
    <w:rsid w:val="000672EA"/>
    <w:rsid w:val="000769EE"/>
    <w:rsid w:val="00080346"/>
    <w:rsid w:val="00081081"/>
    <w:rsid w:val="000831EA"/>
    <w:rsid w:val="00092604"/>
    <w:rsid w:val="000967A3"/>
    <w:rsid w:val="000A2D6C"/>
    <w:rsid w:val="000C0CE3"/>
    <w:rsid w:val="000C35B5"/>
    <w:rsid w:val="000C7AE2"/>
    <w:rsid w:val="000C7FF8"/>
    <w:rsid w:val="000D2581"/>
    <w:rsid w:val="000E1D24"/>
    <w:rsid w:val="000F5338"/>
    <w:rsid w:val="00101394"/>
    <w:rsid w:val="0010254E"/>
    <w:rsid w:val="00103EFF"/>
    <w:rsid w:val="00104676"/>
    <w:rsid w:val="001375F3"/>
    <w:rsid w:val="00155A03"/>
    <w:rsid w:val="00161047"/>
    <w:rsid w:val="001707F7"/>
    <w:rsid w:val="0018248D"/>
    <w:rsid w:val="001A1B84"/>
    <w:rsid w:val="001B157B"/>
    <w:rsid w:val="001C6DC2"/>
    <w:rsid w:val="001D14DA"/>
    <w:rsid w:val="001F00AD"/>
    <w:rsid w:val="0020157A"/>
    <w:rsid w:val="002018C3"/>
    <w:rsid w:val="00207B74"/>
    <w:rsid w:val="002105AE"/>
    <w:rsid w:val="00223C38"/>
    <w:rsid w:val="002249C9"/>
    <w:rsid w:val="00251358"/>
    <w:rsid w:val="00255589"/>
    <w:rsid w:val="00260455"/>
    <w:rsid w:val="00260900"/>
    <w:rsid w:val="00260EE8"/>
    <w:rsid w:val="0026115F"/>
    <w:rsid w:val="00263FC3"/>
    <w:rsid w:val="002737D1"/>
    <w:rsid w:val="0027725B"/>
    <w:rsid w:val="00295A9E"/>
    <w:rsid w:val="00295D6D"/>
    <w:rsid w:val="002A5F38"/>
    <w:rsid w:val="002B44B1"/>
    <w:rsid w:val="002C037D"/>
    <w:rsid w:val="002C5E20"/>
    <w:rsid w:val="002E16D0"/>
    <w:rsid w:val="002E170D"/>
    <w:rsid w:val="002E4A03"/>
    <w:rsid w:val="002E552D"/>
    <w:rsid w:val="002E5B46"/>
    <w:rsid w:val="002F549F"/>
    <w:rsid w:val="00300E96"/>
    <w:rsid w:val="00315345"/>
    <w:rsid w:val="003219E2"/>
    <w:rsid w:val="00333843"/>
    <w:rsid w:val="00360CF8"/>
    <w:rsid w:val="003624ED"/>
    <w:rsid w:val="0036798B"/>
    <w:rsid w:val="003722BD"/>
    <w:rsid w:val="00380D63"/>
    <w:rsid w:val="0038488D"/>
    <w:rsid w:val="003C0F41"/>
    <w:rsid w:val="003C72AF"/>
    <w:rsid w:val="003D00E8"/>
    <w:rsid w:val="003D2D47"/>
    <w:rsid w:val="003F1E01"/>
    <w:rsid w:val="003F5FFB"/>
    <w:rsid w:val="00433F0C"/>
    <w:rsid w:val="004456B7"/>
    <w:rsid w:val="00447B8D"/>
    <w:rsid w:val="004507CF"/>
    <w:rsid w:val="00455CB2"/>
    <w:rsid w:val="00460E04"/>
    <w:rsid w:val="00461D1C"/>
    <w:rsid w:val="00490D05"/>
    <w:rsid w:val="00492A11"/>
    <w:rsid w:val="00493BBE"/>
    <w:rsid w:val="004A58FF"/>
    <w:rsid w:val="004A611C"/>
    <w:rsid w:val="004B1649"/>
    <w:rsid w:val="004B6244"/>
    <w:rsid w:val="004B66EA"/>
    <w:rsid w:val="004C0C22"/>
    <w:rsid w:val="004C75E1"/>
    <w:rsid w:val="004D21D9"/>
    <w:rsid w:val="004D5963"/>
    <w:rsid w:val="004D7F9A"/>
    <w:rsid w:val="004E3112"/>
    <w:rsid w:val="004F1CC5"/>
    <w:rsid w:val="004F54FF"/>
    <w:rsid w:val="00501FB9"/>
    <w:rsid w:val="005224EE"/>
    <w:rsid w:val="0052409A"/>
    <w:rsid w:val="00526B38"/>
    <w:rsid w:val="00574F0D"/>
    <w:rsid w:val="005928C1"/>
    <w:rsid w:val="005D3439"/>
    <w:rsid w:val="005E5A2C"/>
    <w:rsid w:val="005E6B4D"/>
    <w:rsid w:val="005F51E5"/>
    <w:rsid w:val="006011D4"/>
    <w:rsid w:val="006167BC"/>
    <w:rsid w:val="00621C99"/>
    <w:rsid w:val="0062537C"/>
    <w:rsid w:val="00627853"/>
    <w:rsid w:val="00633179"/>
    <w:rsid w:val="00637617"/>
    <w:rsid w:val="00646B25"/>
    <w:rsid w:val="006754EA"/>
    <w:rsid w:val="0067785F"/>
    <w:rsid w:val="00686130"/>
    <w:rsid w:val="006948CF"/>
    <w:rsid w:val="00697582"/>
    <w:rsid w:val="006A22C7"/>
    <w:rsid w:val="006C13F5"/>
    <w:rsid w:val="006C3BF3"/>
    <w:rsid w:val="006C5479"/>
    <w:rsid w:val="006E0DE8"/>
    <w:rsid w:val="00723A2F"/>
    <w:rsid w:val="0074384B"/>
    <w:rsid w:val="00751EBE"/>
    <w:rsid w:val="00756B4A"/>
    <w:rsid w:val="0076051B"/>
    <w:rsid w:val="00764E47"/>
    <w:rsid w:val="00783AD7"/>
    <w:rsid w:val="007A5986"/>
    <w:rsid w:val="007B6A60"/>
    <w:rsid w:val="007F405E"/>
    <w:rsid w:val="007F4439"/>
    <w:rsid w:val="007F51B8"/>
    <w:rsid w:val="007F6272"/>
    <w:rsid w:val="0081565D"/>
    <w:rsid w:val="00822831"/>
    <w:rsid w:val="00823E4A"/>
    <w:rsid w:val="0082568F"/>
    <w:rsid w:val="00827F65"/>
    <w:rsid w:val="00836486"/>
    <w:rsid w:val="00845B99"/>
    <w:rsid w:val="0085307C"/>
    <w:rsid w:val="00855952"/>
    <w:rsid w:val="00872B05"/>
    <w:rsid w:val="00881471"/>
    <w:rsid w:val="008826A3"/>
    <w:rsid w:val="0089524B"/>
    <w:rsid w:val="008B2DCE"/>
    <w:rsid w:val="008C05EC"/>
    <w:rsid w:val="008C0F6B"/>
    <w:rsid w:val="008C351B"/>
    <w:rsid w:val="008E028B"/>
    <w:rsid w:val="008E60C9"/>
    <w:rsid w:val="00911928"/>
    <w:rsid w:val="00922B92"/>
    <w:rsid w:val="0092693E"/>
    <w:rsid w:val="009321EE"/>
    <w:rsid w:val="00936AB3"/>
    <w:rsid w:val="009406B8"/>
    <w:rsid w:val="00947D55"/>
    <w:rsid w:val="00963E32"/>
    <w:rsid w:val="00966960"/>
    <w:rsid w:val="00987E9A"/>
    <w:rsid w:val="009912DB"/>
    <w:rsid w:val="009A417B"/>
    <w:rsid w:val="009B02CE"/>
    <w:rsid w:val="009C0748"/>
    <w:rsid w:val="009C093D"/>
    <w:rsid w:val="009C25DD"/>
    <w:rsid w:val="009E53C6"/>
    <w:rsid w:val="00A05F53"/>
    <w:rsid w:val="00A12ABA"/>
    <w:rsid w:val="00A140BE"/>
    <w:rsid w:val="00A2444E"/>
    <w:rsid w:val="00A2612F"/>
    <w:rsid w:val="00A3406F"/>
    <w:rsid w:val="00A36C52"/>
    <w:rsid w:val="00A42954"/>
    <w:rsid w:val="00A50B0E"/>
    <w:rsid w:val="00A5361A"/>
    <w:rsid w:val="00A705A4"/>
    <w:rsid w:val="00A70F83"/>
    <w:rsid w:val="00A74471"/>
    <w:rsid w:val="00A86452"/>
    <w:rsid w:val="00AA64B8"/>
    <w:rsid w:val="00AB3056"/>
    <w:rsid w:val="00AB4483"/>
    <w:rsid w:val="00AB5FCD"/>
    <w:rsid w:val="00AC15CB"/>
    <w:rsid w:val="00AC26CF"/>
    <w:rsid w:val="00AC4716"/>
    <w:rsid w:val="00AD667A"/>
    <w:rsid w:val="00AE03F1"/>
    <w:rsid w:val="00AF1C81"/>
    <w:rsid w:val="00B02B42"/>
    <w:rsid w:val="00B12018"/>
    <w:rsid w:val="00B21A0D"/>
    <w:rsid w:val="00B34724"/>
    <w:rsid w:val="00B4345B"/>
    <w:rsid w:val="00B81345"/>
    <w:rsid w:val="00BB3ABB"/>
    <w:rsid w:val="00BC14FE"/>
    <w:rsid w:val="00BC182E"/>
    <w:rsid w:val="00BD63E8"/>
    <w:rsid w:val="00BD73FF"/>
    <w:rsid w:val="00BE3A37"/>
    <w:rsid w:val="00BE546C"/>
    <w:rsid w:val="00BE7417"/>
    <w:rsid w:val="00BF4383"/>
    <w:rsid w:val="00C164C0"/>
    <w:rsid w:val="00C27A43"/>
    <w:rsid w:val="00C27D1B"/>
    <w:rsid w:val="00C37431"/>
    <w:rsid w:val="00C42CDB"/>
    <w:rsid w:val="00C47F7B"/>
    <w:rsid w:val="00C60A14"/>
    <w:rsid w:val="00C812E2"/>
    <w:rsid w:val="00C96F3B"/>
    <w:rsid w:val="00CA3297"/>
    <w:rsid w:val="00CA43B6"/>
    <w:rsid w:val="00CA5A33"/>
    <w:rsid w:val="00CB5DB9"/>
    <w:rsid w:val="00CC3E5D"/>
    <w:rsid w:val="00CD0DBA"/>
    <w:rsid w:val="00CD1507"/>
    <w:rsid w:val="00CD51EC"/>
    <w:rsid w:val="00CF401E"/>
    <w:rsid w:val="00D141CD"/>
    <w:rsid w:val="00D22051"/>
    <w:rsid w:val="00D3391C"/>
    <w:rsid w:val="00D34A72"/>
    <w:rsid w:val="00D35FAE"/>
    <w:rsid w:val="00D36368"/>
    <w:rsid w:val="00D52260"/>
    <w:rsid w:val="00D76E23"/>
    <w:rsid w:val="00D82091"/>
    <w:rsid w:val="00D835C9"/>
    <w:rsid w:val="00D85085"/>
    <w:rsid w:val="00D851C8"/>
    <w:rsid w:val="00D9077A"/>
    <w:rsid w:val="00D919D0"/>
    <w:rsid w:val="00DB0841"/>
    <w:rsid w:val="00DB464B"/>
    <w:rsid w:val="00DC1723"/>
    <w:rsid w:val="00DD28A8"/>
    <w:rsid w:val="00DF0233"/>
    <w:rsid w:val="00E06410"/>
    <w:rsid w:val="00E101BB"/>
    <w:rsid w:val="00E11A86"/>
    <w:rsid w:val="00E2005E"/>
    <w:rsid w:val="00E20CF9"/>
    <w:rsid w:val="00E22173"/>
    <w:rsid w:val="00E44EB5"/>
    <w:rsid w:val="00E54BCA"/>
    <w:rsid w:val="00E66977"/>
    <w:rsid w:val="00E81D20"/>
    <w:rsid w:val="00E9192B"/>
    <w:rsid w:val="00EB0907"/>
    <w:rsid w:val="00EB6F87"/>
    <w:rsid w:val="00EB6FD6"/>
    <w:rsid w:val="00EB74C2"/>
    <w:rsid w:val="00EC5E58"/>
    <w:rsid w:val="00EF3F9F"/>
    <w:rsid w:val="00F111B4"/>
    <w:rsid w:val="00F12ABA"/>
    <w:rsid w:val="00F12FE0"/>
    <w:rsid w:val="00F140BE"/>
    <w:rsid w:val="00F626C1"/>
    <w:rsid w:val="00F645E7"/>
    <w:rsid w:val="00F72F0E"/>
    <w:rsid w:val="00F73EB2"/>
    <w:rsid w:val="00F8180F"/>
    <w:rsid w:val="00F97AA3"/>
    <w:rsid w:val="00FA498D"/>
    <w:rsid w:val="00FA6CCF"/>
    <w:rsid w:val="00FB1957"/>
    <w:rsid w:val="00FB6112"/>
    <w:rsid w:val="00FC0FB8"/>
    <w:rsid w:val="00FC363E"/>
    <w:rsid w:val="00FD04CC"/>
    <w:rsid w:val="00FE01FD"/>
    <w:rsid w:val="00FE0382"/>
    <w:rsid w:val="00FE37E6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A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51E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08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5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155A0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D47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F5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A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51E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08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5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155A0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D47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F5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1197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4075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50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sport.ru/olympic_games/articles/1011333-rusada-ne-vosstanovili-v-pravah-pri-chem-tut-olimpiada" TargetMode="External"/><Relationship Id="rId3" Type="http://schemas.openxmlformats.org/officeDocument/2006/relationships/styles" Target="styles.xml"/><Relationship Id="rId7" Type="http://schemas.openxmlformats.org/officeDocument/2006/relationships/hyperlink" Target="http://tass.ru/sport/4733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d.ru/web/guest/foreign_policy/news/-/asset_publisher/cKNonkJE02Bw/content/id/2955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9F64-4585-45F8-ABC1-9719652C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 Гузель Зубаировна</dc:creator>
  <cp:lastModifiedBy>1</cp:lastModifiedBy>
  <cp:revision>3</cp:revision>
  <cp:lastPrinted>2017-09-11T16:35:00Z</cp:lastPrinted>
  <dcterms:created xsi:type="dcterms:W3CDTF">2017-12-01T15:59:00Z</dcterms:created>
  <dcterms:modified xsi:type="dcterms:W3CDTF">2017-12-03T21:36:00Z</dcterms:modified>
</cp:coreProperties>
</file>