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E474D" w:rsidP="00AE474D" w:rsidRDefault="00AE474D" w14:paraId="3D0BF3A6" w14:textId="7777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Pr="00E10A39" w:rsidR="00E10A39" w:rsidP="00E10A39" w:rsidRDefault="00E10A39" w14:paraId="47ACAE71" w14:textId="77777777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10A39">
        <w:rPr>
          <w:rFonts w:ascii="Times New Roman" w:hAnsi="Times New Roman" w:cs="Times New Roman"/>
          <w:sz w:val="28"/>
          <w:szCs w:val="28"/>
        </w:rPr>
        <w:t>«УТВЕРЖДЕНО»</w:t>
      </w:r>
    </w:p>
    <w:p w:rsidRPr="00E10A39" w:rsidR="00AE474D" w:rsidP="00E10A39" w:rsidRDefault="00AE474D" w14:paraId="2EE68E73" w14:textId="2B3C7F0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10A39">
        <w:rPr>
          <w:rFonts w:ascii="Times New Roman" w:hAnsi="Times New Roman" w:cs="Times New Roman"/>
          <w:sz w:val="28"/>
          <w:szCs w:val="28"/>
        </w:rPr>
        <w:t>отчетно-выборной Конференции</w:t>
      </w:r>
    </w:p>
    <w:p w:rsidRPr="00E10A39" w:rsidR="00AE474D" w:rsidP="00E10A39" w:rsidRDefault="00E10A39" w14:paraId="5DF39F8D" w14:textId="7C196FB7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0A39" w:rsidR="00AE474D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</w:t>
      </w:r>
    </w:p>
    <w:p w:rsidRPr="00E10A39" w:rsidR="00AE474D" w:rsidP="00E10A39" w:rsidRDefault="00AE474D" w14:paraId="663CD2E4" w14:textId="77777777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10A39">
        <w:rPr>
          <w:rFonts w:ascii="Times New Roman" w:hAnsi="Times New Roman" w:cs="Times New Roman"/>
          <w:sz w:val="28"/>
          <w:szCs w:val="28"/>
        </w:rPr>
        <w:t>«Паралимпийский комитет России»</w:t>
      </w:r>
    </w:p>
    <w:p w:rsidRPr="00E10A39" w:rsidR="00AE474D" w:rsidP="00E10A39" w:rsidRDefault="00AE474D" w14:paraId="46735988" w14:textId="4AE32FB3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10A39">
        <w:rPr>
          <w:rFonts w:ascii="Times New Roman" w:hAnsi="Times New Roman" w:cs="Times New Roman"/>
          <w:sz w:val="28"/>
          <w:szCs w:val="28"/>
        </w:rPr>
        <w:t>25</w:t>
      </w:r>
      <w:r w:rsidRPr="00E10A39" w:rsidR="00E10A3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10A39">
        <w:rPr>
          <w:rFonts w:ascii="Times New Roman" w:hAnsi="Times New Roman" w:cs="Times New Roman"/>
          <w:sz w:val="28"/>
          <w:szCs w:val="28"/>
        </w:rPr>
        <w:t>2022 г.</w:t>
      </w:r>
    </w:p>
    <w:p w:rsidR="00AE474D" w:rsidP="00AE474D" w:rsidRDefault="00AE474D" w14:paraId="523E950A" w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4D" w:rsidP="00AE474D" w:rsidRDefault="00AE474D" w14:paraId="45E88A48" w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830C1" w:rsidR="00AE474D" w:rsidP="00AE474D" w:rsidRDefault="00AE474D" w14:paraId="050DCA58" w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74D" w:rsidP="00AE474D" w:rsidRDefault="00AE474D" w14:paraId="7D1851CE" w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21F9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721F9312">
        <w:rPr>
          <w:rFonts w:ascii="Times New Roman" w:hAnsi="Times New Roman" w:eastAsia="Times New Roman" w:cs="Times New Roman"/>
          <w:b/>
          <w:bCs/>
          <w:sz w:val="28"/>
          <w:szCs w:val="28"/>
        </w:rPr>
        <w:t>О порядке уплаты, учета и распределения вступительных и ежегодных членских взносов Паралимпийского комитета России</w:t>
      </w:r>
    </w:p>
    <w:p w:rsidRPr="00467AD5" w:rsidR="00AE474D" w:rsidP="00AE474D" w:rsidRDefault="00AE474D" w14:paraId="290742C0" w14:textId="777777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701CDF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кодексом Российской Федерации, Федеральным законом от 12.01.1996 г.     № 7-ФЗ «О некоммерческих организациях», Федеральным законом от 19.05.1995 г. N 82-ФЗ "Об общественных объединениях", Уставом Общероссийской общественной организации «Паралимпийский комитет России» (далее – ПКР), 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принятым </w:t>
      </w:r>
      <w:r w:rsidRPr="3701CDF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отчетно-выборной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 Конференцией ПКР </w:t>
      </w:r>
      <w:r w:rsidRPr="3701CDF6">
        <w:rPr>
          <w:rFonts w:ascii="Times New Roman" w:hAnsi="Times New Roman" w:cs="Times New Roman"/>
          <w:sz w:val="28"/>
          <w:szCs w:val="28"/>
        </w:rPr>
        <w:t xml:space="preserve">от 25 марта 2022 года. </w:t>
      </w:r>
    </w:p>
    <w:p w:rsidRPr="00467AD5" w:rsidR="00AE474D" w:rsidP="00AE474D" w:rsidRDefault="00AE474D" w14:paraId="16987D6B" w14:textId="024C8574">
      <w:pPr>
        <w:widowControl w:val="0"/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>Настоящее Положение вступает в юридическую силу с момента принятия Решения</w:t>
      </w:r>
      <w:r w:rsidRPr="3701CDF6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3701CDF6">
        <w:rPr>
          <w:rFonts w:ascii="Times New Roman" w:hAnsi="Times New Roman" w:cs="Times New Roman"/>
          <w:sz w:val="28"/>
          <w:szCs w:val="28"/>
        </w:rPr>
        <w:t>отчетно-выборной Конференции от 25.03.2022 г.</w:t>
      </w:r>
      <w:r w:rsidRPr="3701CDF6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и действует с 26 марта 2022 года. </w:t>
      </w:r>
    </w:p>
    <w:p w:rsidRPr="00467AD5" w:rsidR="00AE474D" w:rsidP="00AE474D" w:rsidRDefault="00AE474D" w14:paraId="73103827" w14:textId="77777777">
      <w:pPr>
        <w:widowControl w:val="0"/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67AD5">
        <w:rPr>
          <w:rFonts w:ascii="Times New Roman CYR" w:hAnsi="Times New Roman CYR" w:cs="Times New Roman CYR"/>
          <w:sz w:val="28"/>
          <w:szCs w:val="28"/>
        </w:rPr>
        <w:t>Члены ПКР (физические и юридические лица) уплачивают вступительные и ежегодные членские взносы в соответствии с действующим Уставом ПКР и настоящим Положением</w:t>
      </w:r>
    </w:p>
    <w:p w:rsidR="00AE474D" w:rsidP="00AE474D" w:rsidRDefault="00AE474D" w14:paraId="5047188B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</w:p>
    <w:p w:rsidRPr="00467AD5" w:rsidR="00AE474D" w:rsidP="00AE474D" w:rsidRDefault="00AE474D" w14:paraId="52856762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55518C" wp14:editId="2E26393C">
            <wp:simplePos x="0" y="0"/>
            <wp:positionH relativeFrom="column">
              <wp:posOffset>4423410</wp:posOffset>
            </wp:positionH>
            <wp:positionV relativeFrom="paragraph">
              <wp:posOffset>6936740</wp:posOffset>
            </wp:positionV>
            <wp:extent cx="1600200" cy="11557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1F93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Pr="002830C1" w:rsidR="00AE474D" w:rsidP="00AE474D" w:rsidRDefault="00AE474D" w14:paraId="62DC011A" w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Theme="minorEastAsia"/>
          <w:sz w:val="28"/>
          <w:szCs w:val="28"/>
        </w:rPr>
      </w:pPr>
      <w:r w:rsidRPr="3701CDF6">
        <w:rPr>
          <w:rFonts w:ascii="Times New Roman" w:hAnsi="Times New Roman" w:cs="Times New Roman"/>
          <w:sz w:val="28"/>
          <w:szCs w:val="28"/>
        </w:rPr>
        <w:t xml:space="preserve">Установление суммы денежного вступительного и членского взносов в ПКР, а также порядок их уплаты регламентируются ст.31 Федерального закона от 19.05.1995 г. N 82-ФЗ "Об общественных объединениях" и </w:t>
      </w:r>
      <w:r w:rsidRPr="3701CDF6">
        <w:rPr>
          <w:rFonts w:ascii="Times New Roman" w:hAnsi="Times New Roman" w:eastAsia="Times New Roman" w:cs="Times New Roman"/>
          <w:sz w:val="28"/>
          <w:szCs w:val="28"/>
        </w:rPr>
        <w:t>п. 3.1, 4.1, 4.8</w:t>
      </w:r>
      <w:r w:rsidRPr="3701CDF6">
        <w:rPr>
          <w:rFonts w:ascii="Times New Roman" w:hAnsi="Times New Roman" w:cs="Times New Roman"/>
          <w:sz w:val="28"/>
          <w:szCs w:val="28"/>
        </w:rPr>
        <w:t xml:space="preserve"> Устава ПКР, которые в совокупности легитимируют формирование имущества ПКР.</w:t>
      </w:r>
    </w:p>
    <w:p w:rsidRPr="002830C1" w:rsidR="00AE474D" w:rsidP="00AE474D" w:rsidRDefault="00AE474D" w14:paraId="2D232EDE" w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4B05432">
        <w:rPr>
          <w:rFonts w:ascii="Times New Roman" w:hAnsi="Times New Roman" w:cs="Times New Roman"/>
          <w:sz w:val="28"/>
          <w:szCs w:val="28"/>
        </w:rPr>
        <w:t xml:space="preserve">Своевременная и регулярная уплата денежных членских взносов является Уставной обязанностью члена ПКР и подлежит безусловному исполнению всеми членами ПКР. </w:t>
      </w:r>
    </w:p>
    <w:p w:rsidRPr="002830C1" w:rsidR="00AE474D" w:rsidP="00AE474D" w:rsidRDefault="00AE474D" w14:paraId="39C9CE1F" w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4B05432">
        <w:rPr>
          <w:rFonts w:ascii="Times New Roman" w:hAnsi="Times New Roman" w:cs="Times New Roman"/>
          <w:sz w:val="28"/>
          <w:szCs w:val="28"/>
        </w:rPr>
        <w:t xml:space="preserve">Взносы, уплачиваемые в ПКР, направляются на: </w:t>
      </w:r>
    </w:p>
    <w:p w:rsidRPr="002830C1" w:rsidR="00AE474D" w:rsidP="00AE474D" w:rsidRDefault="00AE474D" w14:paraId="0DF53C14" w14:textId="777777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0C1">
        <w:rPr>
          <w:rFonts w:ascii="Times New Roman" w:hAnsi="Times New Roman" w:cs="Times New Roman"/>
          <w:sz w:val="28"/>
          <w:szCs w:val="28"/>
        </w:rPr>
        <w:t xml:space="preserve">обеспечение достижения уставных целей и задач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 xml:space="preserve">; </w:t>
      </w:r>
    </w:p>
    <w:p w:rsidRPr="002830C1" w:rsidR="00AE474D" w:rsidP="00AE474D" w:rsidRDefault="00AE474D" w14:paraId="140E8351" w14:textId="777777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0C1">
        <w:rPr>
          <w:rFonts w:ascii="Times New Roman" w:hAnsi="Times New Roman" w:cs="Times New Roman"/>
          <w:sz w:val="28"/>
          <w:szCs w:val="28"/>
        </w:rPr>
        <w:t xml:space="preserve">обеспечение текущей деятельности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474D" w:rsidP="00AE474D" w:rsidRDefault="00AE474D" w14:paraId="0BD068CF" w14:textId="777777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0C1">
        <w:rPr>
          <w:rFonts w:ascii="Times New Roman" w:hAnsi="Times New Roman" w:cs="Times New Roman"/>
          <w:sz w:val="28"/>
          <w:szCs w:val="28"/>
        </w:rPr>
        <w:t xml:space="preserve">достижение иных, не запрещённых законодательством Российской Федерации, целей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Федерации. </w:t>
      </w:r>
    </w:p>
    <w:p w:rsidR="00AE474D" w:rsidP="00AE474D" w:rsidRDefault="00AE474D" w14:paraId="55519162" w14:textId="777777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064" w:rsidP="00AE474D" w:rsidRDefault="00C86064" w14:paraId="70818F15" w14:textId="777777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Pr="00467AD5" w:rsidR="00AE474D" w:rsidP="00AE474D" w:rsidRDefault="00AE474D" w14:paraId="354341AE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</w:t>
      </w:r>
      <w:r w:rsidRPr="00467AD5">
        <w:rPr>
          <w:rFonts w:ascii="Times New Roman CYR" w:hAnsi="Times New Roman CYR" w:cs="Times New Roman CYR"/>
          <w:b/>
          <w:bCs/>
          <w:sz w:val="28"/>
          <w:szCs w:val="28"/>
        </w:rPr>
        <w:t>. Размеры вступительных и членских взносов ПКР.</w:t>
      </w:r>
    </w:p>
    <w:p w:rsidR="00AE474D" w:rsidP="00AE474D" w:rsidRDefault="00AE474D" w14:paraId="703B8B5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467AD5">
        <w:rPr>
          <w:rFonts w:ascii="Times New Roman CYR" w:hAnsi="Times New Roman CYR" w:cs="Times New Roman CYR"/>
          <w:sz w:val="28"/>
          <w:szCs w:val="28"/>
        </w:rPr>
        <w:t xml:space="preserve">Размеры вступительных взносов для членов ПКР установлены </w:t>
      </w:r>
      <w:r>
        <w:rPr>
          <w:rFonts w:ascii="Times New Roman CYR" w:hAnsi="Times New Roman CYR" w:cs="Times New Roman CYR"/>
          <w:sz w:val="28"/>
          <w:szCs w:val="28"/>
        </w:rPr>
        <w:t>Решением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DF3A1C">
        <w:rPr>
          <w:rFonts w:ascii="Times New Roman" w:hAnsi="Times New Roman" w:cs="Times New Roman"/>
          <w:sz w:val="28"/>
          <w:szCs w:val="28"/>
        </w:rPr>
        <w:t>отчетно-выборной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от 25.03.2022 г., </w:t>
      </w:r>
      <w:r w:rsidRPr="002830C1">
        <w:rPr>
          <w:rFonts w:ascii="Times New Roman" w:hAnsi="Times New Roman" w:cs="Times New Roman"/>
          <w:sz w:val="28"/>
          <w:szCs w:val="28"/>
        </w:rPr>
        <w:t xml:space="preserve">не могут быть изменены в численном выражении до решения следующей Конференции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>.</w:t>
      </w:r>
    </w:p>
    <w:p w:rsidRPr="002830C1" w:rsidR="00AE474D" w:rsidP="00AE474D" w:rsidRDefault="00AE474D" w14:paraId="375CC43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830C1">
        <w:rPr>
          <w:rFonts w:ascii="Times New Roman" w:hAnsi="Times New Roman" w:cs="Times New Roman"/>
          <w:sz w:val="28"/>
          <w:szCs w:val="28"/>
        </w:rPr>
        <w:t xml:space="preserve">Вступительный взнос и ежегодный членский взнос являются взносами, имеющими своей целью укрепление материальной базы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 xml:space="preserve">, а также источником формирования имущества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830C1">
        <w:rPr>
          <w:rFonts w:ascii="Times New Roman" w:hAnsi="Times New Roman" w:cs="Times New Roman"/>
          <w:sz w:val="28"/>
          <w:szCs w:val="28"/>
        </w:rPr>
        <w:t xml:space="preserve"> и его активов.</w:t>
      </w:r>
    </w:p>
    <w:tbl>
      <w:tblPr>
        <w:tblStyle w:val="a6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3"/>
        <w:gridCol w:w="726"/>
        <w:gridCol w:w="1746"/>
      </w:tblGrid>
      <w:tr w:rsidRPr="009A6263" w:rsidR="009A6263" w:rsidTr="009A6263" w14:paraId="261D814B" w14:textId="77777777">
        <w:trPr>
          <w:trHeight w:val="469"/>
        </w:trPr>
        <w:tc>
          <w:tcPr>
            <w:tcW w:w="4143" w:type="dxa"/>
          </w:tcPr>
          <w:p w:rsidRPr="009A6263" w:rsidR="009A6263" w:rsidP="009A6263" w:rsidRDefault="009A6263" w14:paraId="7CDF924B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</w:p>
          <w:p w:rsidRPr="009A6263" w:rsidR="009A6263" w:rsidP="009A6263" w:rsidRDefault="009A6263" w14:paraId="27FC492C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  <w:t>Вступительный взнос:</w:t>
            </w:r>
          </w:p>
        </w:tc>
        <w:tc>
          <w:tcPr>
            <w:tcW w:w="380" w:type="dxa"/>
          </w:tcPr>
          <w:p w:rsidRPr="009A6263" w:rsidR="009A6263" w:rsidP="009A6263" w:rsidRDefault="009A6263" w14:paraId="148FF5A1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</w:tcPr>
          <w:p w:rsidRPr="009A6263" w:rsidR="009A6263" w:rsidP="009A6263" w:rsidRDefault="009A6263" w14:paraId="71CED064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</w:p>
        </w:tc>
      </w:tr>
      <w:tr w:rsidRPr="009A6263" w:rsidR="009A6263" w:rsidTr="009A6263" w14:paraId="580CE0A8" w14:textId="77777777">
        <w:trPr>
          <w:trHeight w:val="506"/>
        </w:trPr>
        <w:tc>
          <w:tcPr>
            <w:tcW w:w="4143" w:type="dxa"/>
          </w:tcPr>
          <w:p w:rsidRPr="009A6263" w:rsidR="009A6263" w:rsidP="009A6263" w:rsidRDefault="009A6263" w14:paraId="54F5E28D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Для физических лиц </w:t>
            </w:r>
          </w:p>
        </w:tc>
        <w:tc>
          <w:tcPr>
            <w:tcW w:w="380" w:type="dxa"/>
          </w:tcPr>
          <w:p w:rsidRPr="009A6263" w:rsidR="009A6263" w:rsidP="009A6263" w:rsidRDefault="009A6263" w14:paraId="78011FEC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– </w:t>
            </w:r>
          </w:p>
        </w:tc>
        <w:tc>
          <w:tcPr>
            <w:tcW w:w="1746" w:type="dxa"/>
          </w:tcPr>
          <w:p w:rsidRPr="009A6263" w:rsidR="009A6263" w:rsidP="009A6263" w:rsidRDefault="009A6263" w14:paraId="5E32A5BB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>2 500 руб.</w:t>
            </w:r>
          </w:p>
        </w:tc>
      </w:tr>
      <w:tr w:rsidRPr="009A6263" w:rsidR="009A6263" w:rsidTr="009A6263" w14:paraId="33BCD00A" w14:textId="77777777">
        <w:trPr>
          <w:trHeight w:val="482"/>
        </w:trPr>
        <w:tc>
          <w:tcPr>
            <w:tcW w:w="4143" w:type="dxa"/>
          </w:tcPr>
          <w:p w:rsidRPr="009A6263" w:rsidR="009A6263" w:rsidP="009A6263" w:rsidRDefault="009A6263" w14:paraId="01137230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Для юридических лиц </w:t>
            </w:r>
          </w:p>
        </w:tc>
        <w:tc>
          <w:tcPr>
            <w:tcW w:w="380" w:type="dxa"/>
          </w:tcPr>
          <w:p w:rsidRPr="009A6263" w:rsidR="009A6263" w:rsidP="009A6263" w:rsidRDefault="009A6263" w14:paraId="62105727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– </w:t>
            </w:r>
          </w:p>
        </w:tc>
        <w:tc>
          <w:tcPr>
            <w:tcW w:w="1746" w:type="dxa"/>
          </w:tcPr>
          <w:p w:rsidRPr="009A6263" w:rsidR="009A6263" w:rsidP="009A6263" w:rsidRDefault="009A6263" w14:paraId="27EC6A75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>20 000 руб.</w:t>
            </w:r>
          </w:p>
        </w:tc>
      </w:tr>
      <w:tr w:rsidRPr="009A6263" w:rsidR="009A6263" w:rsidTr="009A6263" w14:paraId="502BE549" w14:textId="77777777">
        <w:trPr>
          <w:trHeight w:val="506"/>
        </w:trPr>
        <w:tc>
          <w:tcPr>
            <w:tcW w:w="4143" w:type="dxa"/>
          </w:tcPr>
          <w:p w:rsidRPr="009A6263" w:rsidR="009A6263" w:rsidP="009A6263" w:rsidRDefault="009A6263" w14:paraId="6D85D8AF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  <w:t>Ежегодный членский взнос:</w:t>
            </w:r>
          </w:p>
        </w:tc>
        <w:tc>
          <w:tcPr>
            <w:tcW w:w="380" w:type="dxa"/>
          </w:tcPr>
          <w:p w:rsidRPr="009A6263" w:rsidR="009A6263" w:rsidP="009A6263" w:rsidRDefault="009A6263" w14:paraId="42D6B599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</w:tcPr>
          <w:p w:rsidRPr="009A6263" w:rsidR="009A6263" w:rsidP="009A6263" w:rsidRDefault="009A6263" w14:paraId="42018A85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b/>
                <w:color w:val="000000"/>
                <w:sz w:val="30"/>
                <w:szCs w:val="30"/>
              </w:rPr>
            </w:pPr>
          </w:p>
        </w:tc>
      </w:tr>
      <w:tr w:rsidRPr="009A6263" w:rsidR="009A6263" w:rsidTr="009A6263" w14:paraId="298DE25F" w14:textId="77777777">
        <w:trPr>
          <w:trHeight w:val="482"/>
        </w:trPr>
        <w:tc>
          <w:tcPr>
            <w:tcW w:w="4143" w:type="dxa"/>
          </w:tcPr>
          <w:p w:rsidRPr="009A6263" w:rsidR="009A6263" w:rsidP="009A6263" w:rsidRDefault="009A6263" w14:paraId="3F07FA9C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Для физических лиц </w:t>
            </w:r>
          </w:p>
        </w:tc>
        <w:tc>
          <w:tcPr>
            <w:tcW w:w="380" w:type="dxa"/>
          </w:tcPr>
          <w:p w:rsidRPr="009A6263" w:rsidR="009A6263" w:rsidP="009A6263" w:rsidRDefault="009A6263" w14:paraId="30260B63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– </w:t>
            </w:r>
          </w:p>
        </w:tc>
        <w:tc>
          <w:tcPr>
            <w:tcW w:w="1746" w:type="dxa"/>
          </w:tcPr>
          <w:p w:rsidRPr="009A6263" w:rsidR="009A6263" w:rsidP="009A6263" w:rsidRDefault="009A6263" w14:paraId="3E8FB134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>2 500 руб.</w:t>
            </w:r>
          </w:p>
        </w:tc>
      </w:tr>
      <w:tr w:rsidRPr="009A6263" w:rsidR="009A6263" w:rsidTr="009A6263" w14:paraId="778C6ECB" w14:textId="77777777">
        <w:trPr>
          <w:trHeight w:val="506"/>
        </w:trPr>
        <w:tc>
          <w:tcPr>
            <w:tcW w:w="4143" w:type="dxa"/>
          </w:tcPr>
          <w:p w:rsidRPr="009A6263" w:rsidR="009A6263" w:rsidP="009A6263" w:rsidRDefault="009A6263" w14:paraId="43321F1E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Для юридических лиц </w:t>
            </w:r>
          </w:p>
        </w:tc>
        <w:tc>
          <w:tcPr>
            <w:tcW w:w="380" w:type="dxa"/>
          </w:tcPr>
          <w:p w:rsidRPr="009A6263" w:rsidR="009A6263" w:rsidP="009A6263" w:rsidRDefault="009A6263" w14:paraId="74E09C1C" w14:textId="777777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 xml:space="preserve">– </w:t>
            </w:r>
          </w:p>
        </w:tc>
        <w:tc>
          <w:tcPr>
            <w:tcW w:w="1746" w:type="dxa"/>
          </w:tcPr>
          <w:p w:rsidRPr="009A6263" w:rsidR="009A6263" w:rsidP="009A6263" w:rsidRDefault="009A6263" w14:paraId="67D1D2AF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</w:pPr>
            <w:r w:rsidRPr="009A6263">
              <w:rPr>
                <w:rFonts w:ascii="Times New Roman CYR" w:hAnsi="Times New Roman CYR" w:eastAsiaTheme="minorHAnsi" w:cstheme="minorBidi"/>
                <w:color w:val="000000"/>
                <w:sz w:val="30"/>
                <w:szCs w:val="30"/>
              </w:rPr>
              <w:t>000 руб.</w:t>
            </w:r>
          </w:p>
        </w:tc>
      </w:tr>
    </w:tbl>
    <w:p w:rsidR="00AE474D" w:rsidP="00AE474D" w:rsidRDefault="00AE474D" w14:paraId="61835F2D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/>
          <w:color w:val="000000"/>
          <w:sz w:val="30"/>
          <w:szCs w:val="30"/>
        </w:rPr>
      </w:pPr>
    </w:p>
    <w:p w:rsidRPr="00F07954" w:rsidR="00AE474D" w:rsidP="00AE474D" w:rsidRDefault="00AE474D" w14:paraId="07E71DE3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07954">
        <w:rPr>
          <w:rFonts w:ascii="Times New Roman CYR" w:hAnsi="Times New Roman CYR" w:cs="Times New Roman CYR"/>
          <w:b/>
          <w:bCs/>
          <w:sz w:val="28"/>
          <w:szCs w:val="28"/>
        </w:rPr>
        <w:t>. Порядок взимания вступительных и членских взносов и контроль за их поступлением в региональных отделениях ПКР</w:t>
      </w:r>
    </w:p>
    <w:p w:rsidRPr="00600E4C" w:rsidR="00AE474D" w:rsidP="00AE474D" w:rsidRDefault="00AE474D" w14:paraId="48724D7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.1. Члены ПКР - юридические лица – общественные объединения уплачивают </w:t>
      </w:r>
      <w:r w:rsidRPr="00600E4C">
        <w:rPr>
          <w:rFonts w:ascii="Times New Roman CYR" w:hAnsi="Times New Roman CYR" w:cs="Times New Roman CYR"/>
          <w:color w:val="000000"/>
          <w:sz w:val="28"/>
          <w:szCs w:val="28"/>
        </w:rPr>
        <w:t xml:space="preserve">вступительные и ежегодные членские взносы ПКР безналичным порядком 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путем перечисления на расчетный счет регионального отделения ПКР. </w:t>
      </w:r>
    </w:p>
    <w:p w:rsidRPr="00600E4C" w:rsidR="00AE474D" w:rsidP="00AE474D" w:rsidRDefault="00AE474D" w14:paraId="641239A0" w14:textId="777777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0E4C">
        <w:rPr>
          <w:rFonts w:ascii="Times New Roman CYR" w:hAnsi="Times New Roman CYR" w:cs="Times New Roman CYR"/>
          <w:sz w:val="28"/>
          <w:szCs w:val="28"/>
        </w:rPr>
        <w:tab/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В тексте платежного поручения указывается вид взноса (вступительный или членский), за какой год перечисляются членские взносы и сумма вносимого взноса. </w:t>
      </w:r>
    </w:p>
    <w:p w:rsidRPr="00600E4C" w:rsidR="00AE474D" w:rsidP="00AE474D" w:rsidRDefault="00AE474D" w14:paraId="2A398AD7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sz w:val="28"/>
          <w:szCs w:val="28"/>
        </w:rPr>
        <w:t>.2. В случае перечисления в одном платежном поручении членских взносов за несколько лет, вместе с копией платежного поручения, бухгалтерии членов ПКР – юридических лиц – общественных объединений направляют в региональное отделение ПКР перечень лет с указанием сумм по каждому году и общей суммы.</w:t>
      </w:r>
    </w:p>
    <w:p w:rsidRPr="00600E4C" w:rsidR="00AE474D" w:rsidP="00AE474D" w:rsidRDefault="00AE474D" w14:paraId="7C901A2A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 xml:space="preserve">3.3. Члены ПКР – физические лица уплачивают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вступительные и ежегодные членские взносы ПКР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 наличными деньгами по ведомости в кассу бухгалтерии регионального отделения ПКР или банковским переводом на расчетный счет регионального отделения ПКР.</w:t>
      </w:r>
    </w:p>
    <w:p w:rsidRPr="00600E4C" w:rsidR="00AE474D" w:rsidP="00AE474D" w:rsidRDefault="00AE474D" w14:paraId="3F48C913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Указанные вступительные и членские взносы ПКР приходуются региональным отделением ПКР и отражаются на соответствующих субсчетах бухгалтерского учета с дальнейшим их распределением в соответствии с п.4.1. настоящего Положения.</w:t>
      </w:r>
    </w:p>
    <w:p w:rsidRPr="00600E4C" w:rsidR="00AE474D" w:rsidP="00AE474D" w:rsidRDefault="00AE474D" w14:paraId="6656B5A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.5.  Подтверждением уплаты вступительных и членских взносов ПКР </w:t>
      </w:r>
      <w:r w:rsidRPr="00600E4C">
        <w:rPr>
          <w:rFonts w:ascii="Times New Roman CYR" w:hAnsi="Times New Roman CYR" w:cs="Times New Roman CYR"/>
          <w:sz w:val="28"/>
          <w:szCs w:val="28"/>
        </w:rPr>
        <w:lastRenderedPageBreak/>
        <w:t>являются:</w:t>
      </w:r>
    </w:p>
    <w:p w:rsidRPr="00600E4C" w:rsidR="00AE474D" w:rsidP="00AE474D" w:rsidRDefault="00AE474D" w14:paraId="27834951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sz w:val="28"/>
          <w:szCs w:val="28"/>
        </w:rPr>
        <w:t>.5.1. платежное поручение при безналичном порядке уплаты взносов;</w:t>
      </w:r>
    </w:p>
    <w:p w:rsidRPr="00600E4C" w:rsidR="00AE474D" w:rsidP="00AE474D" w:rsidRDefault="00AE474D" w14:paraId="72A0821D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sz w:val="28"/>
          <w:szCs w:val="28"/>
        </w:rPr>
        <w:t>.5.2. приходный кассовый ордер при внесении взносов наличными деньгами, квитанция банка.</w:t>
      </w:r>
    </w:p>
    <w:p w:rsidRPr="00600E4C" w:rsidR="00AE474D" w:rsidP="00AE474D" w:rsidRDefault="00AE474D" w14:paraId="12AC7CA3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600E4C">
        <w:rPr>
          <w:rFonts w:ascii="Times New Roman CYR" w:hAnsi="Times New Roman CYR" w:cs="Times New Roman CYR"/>
          <w:color w:val="000000"/>
          <w:sz w:val="28"/>
          <w:szCs w:val="28"/>
        </w:rPr>
        <w:t>.6. Региональные отделения ПКР обеспечивают строгое соблюдение установленного порядка уплаты вступительных и членских взносов ПКР и о результатах проводимой работы ежегодно информируют Общее собрание регионального отделения ПКР.</w:t>
      </w:r>
    </w:p>
    <w:p w:rsidRPr="00600E4C" w:rsidR="00AE474D" w:rsidP="00AE474D" w:rsidRDefault="00AE474D" w14:paraId="7E36347B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Pr="00F07954" w:rsidR="00AE474D" w:rsidP="00AE474D" w:rsidRDefault="00AE474D" w14:paraId="00884687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07954">
        <w:rPr>
          <w:rFonts w:ascii="Times New Roman CYR" w:hAnsi="Times New Roman CYR" w:cs="Times New Roman CYR"/>
          <w:b/>
          <w:bCs/>
          <w:sz w:val="28"/>
          <w:szCs w:val="28"/>
        </w:rPr>
        <w:t>. Размеры и порядок уплаты вступительных и членских взносов ПКР региональными отделениями ПКР</w:t>
      </w:r>
    </w:p>
    <w:p w:rsidRPr="00AD3A96" w:rsidR="00AE474D" w:rsidP="00AE474D" w:rsidRDefault="00AE474D" w14:paraId="070655A1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</w:p>
    <w:p w:rsidRPr="00600E4C" w:rsidR="00AE474D" w:rsidP="00AE474D" w:rsidRDefault="00AE474D" w14:paraId="190FB7E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.1. Региональные отделения ПКР, имеющие статус юридического лица, уплачивают вступительные и членские взносы ПКР на расчетный счет ПКР в размере 50% от суммы, рассчитанной исходя из количества членов ПКР, состоящих на учете в данном региональном отделении ПКР.  </w:t>
      </w:r>
    </w:p>
    <w:p w:rsidRPr="00600E4C" w:rsidR="00AE474D" w:rsidP="00AE474D" w:rsidRDefault="00AE474D" w14:paraId="0B0E5FDD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Крайний срок перечисления региональными отделениями ПКР   членских взносов ПКР на расчетный счет ПКР – вторая декада января, следующего за отчетным годом.</w:t>
      </w:r>
    </w:p>
    <w:p w:rsidRPr="00600E4C" w:rsidR="00AE474D" w:rsidP="00AE474D" w:rsidRDefault="00AE474D" w14:paraId="41805BB1" w14:textId="777777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4.3. 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В случае отсутствия у регионального отделения ПКР в конкретном регионе России статуса юридического лица, члены ПКР: физические лица и юридические лица – общественные объединения, входящие в состав указанных региональных отделений ПКР, уплачивают вступительные и членские взносы в следующем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порядке: </w:t>
      </w:r>
    </w:p>
    <w:p w:rsidRPr="00600E4C" w:rsidR="00AE474D" w:rsidP="00AE474D" w:rsidRDefault="00AE474D" w14:paraId="744A728C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600E4C">
        <w:rPr>
          <w:rFonts w:ascii="Times New Roman CYR" w:hAnsi="Times New Roman CYR" w:cs="Times New Roman CYR"/>
          <w:color w:val="000000"/>
          <w:sz w:val="28"/>
          <w:szCs w:val="28"/>
        </w:rPr>
        <w:t>.3.1.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 Члены ПКР - юридические лица – общественные объединения уплачивают </w:t>
      </w:r>
      <w:r w:rsidRPr="00600E4C">
        <w:rPr>
          <w:rFonts w:ascii="Times New Roman CYR" w:hAnsi="Times New Roman CYR" w:cs="Times New Roman CYR"/>
          <w:color w:val="000000"/>
          <w:sz w:val="28"/>
          <w:szCs w:val="28"/>
        </w:rPr>
        <w:t xml:space="preserve">вступительные и ежегодные членские взносы ПКР безналичным порядком </w:t>
      </w:r>
      <w:r w:rsidRPr="00600E4C">
        <w:rPr>
          <w:rFonts w:ascii="Times New Roman CYR" w:hAnsi="Times New Roman CYR" w:cs="Times New Roman CYR"/>
          <w:sz w:val="28"/>
          <w:szCs w:val="28"/>
        </w:rPr>
        <w:t xml:space="preserve">путем перечисления на расчетный счет ПКР. </w:t>
      </w:r>
    </w:p>
    <w:p w:rsidRPr="00600E4C" w:rsidR="00AE474D" w:rsidP="00AE474D" w:rsidRDefault="00AE474D" w14:paraId="671953E7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>4.3.2.</w:t>
      </w:r>
      <w:r>
        <w:tab/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 В тексте платежного поручения указывается вид взноса (вступительный или членский), за какой год перечисляются членские взносы и сумма взноса. </w:t>
      </w:r>
    </w:p>
    <w:p w:rsidRPr="00600E4C" w:rsidR="00AE474D" w:rsidP="00AE474D" w:rsidRDefault="00AE474D" w14:paraId="51B4A640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600E4C">
        <w:rPr>
          <w:rFonts w:ascii="Times New Roman CYR" w:hAnsi="Times New Roman CYR" w:cs="Times New Roman CYR"/>
          <w:sz w:val="28"/>
          <w:szCs w:val="28"/>
        </w:rPr>
        <w:t>.3.3. В случае перечисления в одном платежном поручении членских взносов за несколько лет, вместе с копией платежного поручения, бухгалтерии членов ПКР – юридических лиц – общественных объединений направляют в ПКР перечень лет с указанием сумм по каждому году и общей суммы.</w:t>
      </w:r>
    </w:p>
    <w:p w:rsidRPr="00600E4C" w:rsidR="00AE474D" w:rsidP="00AE474D" w:rsidRDefault="00AE474D" w14:paraId="1A5ABD38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4.3.4.</w:t>
      </w:r>
      <w:r>
        <w:tab/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 Члены ПКР – физические лица уплачивают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вступительные и ежегодные членские взносы ПКР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 наличными деньгами по приходному ордеру в кассу бухгалтерии ПКР или через Сбербанк России.</w:t>
      </w:r>
    </w:p>
    <w:p w:rsidRPr="00600E4C" w:rsidR="00AE474D" w:rsidP="00AE474D" w:rsidRDefault="00AE474D" w14:paraId="2619CA43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4.3.5.  Членские взносы ПКР уплачиваются </w:t>
      </w:r>
      <w:r w:rsidRPr="3701CDF6">
        <w:rPr>
          <w:rFonts w:ascii="Times New Roman CYR" w:hAnsi="Times New Roman CYR" w:cs="Times New Roman CYR"/>
          <w:sz w:val="28"/>
          <w:szCs w:val="28"/>
        </w:rPr>
        <w:t xml:space="preserve">не позднее второй декады января года, следующего за отчетным годом, </w:t>
      </w: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 получения соответствующим региональным отделением статуса юридического лица. </w:t>
      </w:r>
    </w:p>
    <w:p w:rsidRPr="00600E4C" w:rsidR="00AE474D" w:rsidP="00AE474D" w:rsidRDefault="00AE474D" w14:paraId="467139AA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3701CDF6">
        <w:rPr>
          <w:rFonts w:ascii="Times New Roman CYR" w:hAnsi="Times New Roman CYR" w:cs="Times New Roman CYR"/>
          <w:color w:val="000000" w:themeColor="text1"/>
          <w:sz w:val="28"/>
          <w:szCs w:val="28"/>
        </w:rPr>
        <w:t>4.4. Указанные вступительные и членские взносы ПКР приходуются ПКР и отражаются на соответствующем субсчете бухгалтерского учета с дальнейшим их распределением в соответствии с п.4.1. настоящего Положения.</w:t>
      </w:r>
    </w:p>
    <w:p w:rsidRPr="00600E4C" w:rsidR="00AE474D" w:rsidP="00AE474D" w:rsidRDefault="00AE474D" w14:paraId="00BE19FC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600E4C">
        <w:rPr>
          <w:rFonts w:ascii="Times New Roman CYR" w:hAnsi="Times New Roman CYR" w:cs="Times New Roman CYR"/>
          <w:sz w:val="28"/>
          <w:szCs w:val="28"/>
        </w:rPr>
        <w:t>.5.  Подтверждением уплаты вступительных и членских взносов ПКР являются:</w:t>
      </w:r>
    </w:p>
    <w:p w:rsidRPr="00600E4C" w:rsidR="00AE474D" w:rsidP="00AE474D" w:rsidRDefault="00AE474D" w14:paraId="17F78941" w14:textId="777777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600E4C">
        <w:rPr>
          <w:rFonts w:ascii="Times New Roman CYR" w:hAnsi="Times New Roman CYR" w:cs="Times New Roman CYR"/>
          <w:sz w:val="28"/>
          <w:szCs w:val="28"/>
        </w:rPr>
        <w:t>.5.1. платежное поручение при безналичном порядке уплаты взносов;</w:t>
      </w:r>
    </w:p>
    <w:p w:rsidRPr="00600E4C" w:rsidR="00AE474D" w:rsidP="00AE474D" w:rsidRDefault="00AE474D" w14:paraId="0E5938A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3701CDF6">
        <w:rPr>
          <w:rFonts w:ascii="Times New Roman CYR" w:hAnsi="Times New Roman CYR" w:cs="Times New Roman CYR"/>
          <w:sz w:val="28"/>
          <w:szCs w:val="28"/>
        </w:rPr>
        <w:t>4.5.2. ведомость уплаты взносов, приходный кассовый ордер при внесении взносов наличными деньгами, квитанция банка.</w:t>
      </w:r>
    </w:p>
    <w:p w:rsidRPr="00600E4C" w:rsidR="00AE474D" w:rsidP="00AE474D" w:rsidRDefault="00AE474D" w14:paraId="0FDEA923" w14:textId="777777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721F9312">
        <w:rPr>
          <w:rFonts w:ascii="Times New Roman" w:hAnsi="Times New Roman" w:cs="Times New Roman"/>
          <w:sz w:val="28"/>
          <w:szCs w:val="28"/>
        </w:rPr>
        <w:t>4.6. Денежные членские взносы уплачиваются членами ПКР не позднее 20 января года, следующего за отчетным годом.</w:t>
      </w:r>
    </w:p>
    <w:p w:rsidRPr="00F07954" w:rsidR="00AE474D" w:rsidP="00AE474D" w:rsidRDefault="00AE474D" w14:paraId="6C0B4C5C" w14:textId="7777777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954">
        <w:rPr>
          <w:rFonts w:ascii="Times New Roman" w:hAnsi="Times New Roman" w:cs="Times New Roman"/>
          <w:sz w:val="28"/>
          <w:szCs w:val="28"/>
        </w:rPr>
        <w:t xml:space="preserve">Денежные членские взносы при прекращении членства в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F07954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Pr="00600E4C" w:rsidR="00AE474D" w:rsidP="00AE474D" w:rsidRDefault="00AE474D" w14:paraId="087D672A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Pr="00F07954" w:rsidR="00AE474D" w:rsidP="00AE474D" w:rsidRDefault="00AE474D" w14:paraId="4DEB6A2F" w14:textId="777777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079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учета и перечисления кредитными организациями вступительных и членских взносов ПКР</w:t>
      </w:r>
    </w:p>
    <w:p w:rsidRPr="00AD3A96" w:rsidR="00AE474D" w:rsidP="00AE474D" w:rsidRDefault="00AE474D" w14:paraId="5B556231" w14:textId="77777777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 CYR" w:hAnsi="Times New Roman CYR" w:cs="Times New Roman CYR"/>
          <w:color w:val="000000"/>
          <w:sz w:val="30"/>
          <w:szCs w:val="30"/>
        </w:rPr>
      </w:pPr>
    </w:p>
    <w:p w:rsidRPr="00600E4C" w:rsidR="00AE474D" w:rsidP="00AE474D" w:rsidRDefault="00AE474D" w14:paraId="75A4D8D3" w14:textId="77777777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600E4C">
        <w:rPr>
          <w:rFonts w:ascii="Times New Roman CYR" w:hAnsi="Times New Roman CYR" w:cs="Times New Roman CYR"/>
          <w:color w:val="000000"/>
          <w:sz w:val="28"/>
          <w:szCs w:val="28"/>
        </w:rPr>
        <w:t>.1. Для учета и распределения вступительных и членских взносов ПКР региональными отделениями ПКР и ПКР открываются специальные субсчета для ведения раздельного учета поступивших средств.</w:t>
      </w:r>
    </w:p>
    <w:p w:rsidRPr="002830C1" w:rsidR="00AE474D" w:rsidP="00AE474D" w:rsidRDefault="00AE474D" w14:paraId="501F0D7D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Pr="009A6263" w:rsidR="00E658A5" w:rsidRDefault="00E658A5" w14:paraId="6F4252E7" w14:textId="77777777"/>
    <w:sectPr w:rsidRPr="009A6263" w:rsidR="00E658A5" w:rsidSect="009A626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263" w:rsidRDefault="009A6263" w14:paraId="73A4FE5B" w14:textId="77777777">
      <w:pPr>
        <w:spacing w:after="0" w:line="240" w:lineRule="auto"/>
      </w:pPr>
      <w:r>
        <w:separator/>
      </w:r>
    </w:p>
  </w:endnote>
  <w:endnote w:type="continuationSeparator" w:id="0">
    <w:p w:rsidR="009A6263" w:rsidRDefault="009A6263" w14:paraId="592716E3" w14:textId="77777777">
      <w:pPr>
        <w:spacing w:after="0" w:line="240" w:lineRule="auto"/>
      </w:pPr>
      <w:r>
        <w:continuationSeparator/>
      </w:r>
    </w:p>
  </w:endnote>
  <w:endnote w:type="continuationNotice" w:id="1">
    <w:p w:rsidR="005D4883" w:rsidRDefault="005D4883" w14:paraId="466C52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1918"/>
      <w:docPartObj>
        <w:docPartGallery w:val="Page Numbers (Bottom of Page)"/>
        <w:docPartUnique/>
      </w:docPartObj>
    </w:sdtPr>
    <w:sdtEndPr/>
    <w:sdtContent>
      <w:p w:rsidR="009A6263" w:rsidRDefault="00E10A39" w14:paraId="0B6E7051" w14:textId="77777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6263" w:rsidRDefault="009A6263" w14:paraId="26D78BC6" w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263" w:rsidRDefault="009A6263" w14:paraId="249AEF51" w14:textId="77777777">
      <w:pPr>
        <w:spacing w:after="0" w:line="240" w:lineRule="auto"/>
      </w:pPr>
      <w:r>
        <w:separator/>
      </w:r>
    </w:p>
  </w:footnote>
  <w:footnote w:type="continuationSeparator" w:id="0">
    <w:p w:rsidR="009A6263" w:rsidRDefault="009A6263" w14:paraId="2A39D21C" w14:textId="77777777">
      <w:pPr>
        <w:spacing w:after="0" w:line="240" w:lineRule="auto"/>
      </w:pPr>
      <w:r>
        <w:continuationSeparator/>
      </w:r>
    </w:p>
  </w:footnote>
  <w:footnote w:type="continuationNotice" w:id="1">
    <w:p w:rsidR="005D4883" w:rsidRDefault="005D4883" w14:paraId="742AC8F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D13"/>
    <w:multiLevelType w:val="hybridMultilevel"/>
    <w:tmpl w:val="88ACBC50"/>
    <w:lvl w:ilvl="0" w:tplc="878C74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9773FB"/>
    <w:multiLevelType w:val="hybridMultilevel"/>
    <w:tmpl w:val="EC7CD54C"/>
    <w:lvl w:ilvl="0" w:tplc="1FA444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3722"/>
    <w:multiLevelType w:val="multilevel"/>
    <w:tmpl w:val="A014C4A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ind w:left="735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77374FCD"/>
    <w:multiLevelType w:val="multilevel"/>
    <w:tmpl w:val="4A3A2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46"/>
    <w:rsid w:val="000C78F4"/>
    <w:rsid w:val="00213180"/>
    <w:rsid w:val="005D4883"/>
    <w:rsid w:val="00720846"/>
    <w:rsid w:val="009A6263"/>
    <w:rsid w:val="00AE474D"/>
    <w:rsid w:val="00C15809"/>
    <w:rsid w:val="00C86064"/>
    <w:rsid w:val="00E10A39"/>
    <w:rsid w:val="00E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D2AF"/>
  <w15:chartTrackingRefBased/>
  <w15:docId w15:val="{7CF0C828-7B38-4E7B-8BB7-162FF42CD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E474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E474D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0"/>
    <w:link w:val="a4"/>
    <w:uiPriority w:val="99"/>
    <w:rsid w:val="00AE474D"/>
  </w:style>
  <w:style w:type="table" w:styleId="a6">
    <w:name w:val="Table Grid"/>
    <w:basedOn w:val="a1"/>
    <w:uiPriority w:val="59"/>
    <w:rsid w:val="00AE474D"/>
    <w:pPr>
      <w:spacing w:after="0" w:line="240" w:lineRule="auto"/>
    </w:pPr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header"/>
    <w:basedOn w:val="a"/>
    <w:link w:val="a8"/>
    <w:uiPriority w:val="99"/>
    <w:semiHidden/>
    <w:unhideWhenUsed/>
    <w:rsid w:val="005D488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5D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D136C-A99A-432B-A137-1D358A23E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C68C9-99D3-46F3-84D5-5788B06C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31F0B-D3D3-46BE-9F0B-19CBF26C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Олегович Торопчин</dc:creator>
  <cp:keywords/>
  <dc:description/>
  <cp:lastModifiedBy>Артем Олегович Торопчин</cp:lastModifiedBy>
  <cp:revision>6</cp:revision>
  <dcterms:created xsi:type="dcterms:W3CDTF">2022-03-18T23:18:00Z</dcterms:created>
  <dcterms:modified xsi:type="dcterms:W3CDTF">2022-03-24T19:33:00Z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