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5" w:rsidRDefault="00465091">
      <w:pPr>
        <w:pStyle w:val="10"/>
        <w:keepNext/>
        <w:keepLines/>
        <w:shd w:val="clear" w:color="auto" w:fill="auto"/>
        <w:ind w:left="600"/>
      </w:pPr>
      <w:bookmarkStart w:id="0" w:name="bookmark0"/>
      <w:bookmarkStart w:id="1" w:name="_GoBack"/>
      <w:bookmarkEnd w:id="1"/>
      <w:r>
        <w:t>Протокол результатов соревнований</w:t>
      </w:r>
      <w:r>
        <w:br/>
        <w:t>Чемпионат Росси по тхэквондо лиц с ПОДА (К-42)</w:t>
      </w:r>
      <w:bookmarkEnd w:id="0"/>
    </w:p>
    <w:p w:rsidR="00A51925" w:rsidRDefault="00465091">
      <w:pPr>
        <w:pStyle w:val="20"/>
        <w:shd w:val="clear" w:color="auto" w:fill="auto"/>
        <w:spacing w:line="170" w:lineRule="exact"/>
        <w:ind w:left="600"/>
      </w:pPr>
      <w:r>
        <w:t>г. Березняки, Пермский край 26-28 сентября 2014</w:t>
      </w:r>
    </w:p>
    <w:p w:rsidR="00A51925" w:rsidRDefault="00465091">
      <w:pPr>
        <w:pStyle w:val="a5"/>
        <w:framePr w:w="14744" w:wrap="notBeside" w:vAnchor="text" w:hAnchor="text" w:xAlign="center" w:y="1"/>
        <w:shd w:val="clear" w:color="auto" w:fill="auto"/>
        <w:spacing w:line="190" w:lineRule="exact"/>
      </w:pPr>
      <w:r>
        <w:rPr>
          <w:rStyle w:val="a6"/>
          <w:b/>
          <w:bCs/>
        </w:rPr>
        <w:t>Мужчины до 61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"/>
        <w:gridCol w:w="2605"/>
        <w:gridCol w:w="964"/>
        <w:gridCol w:w="1025"/>
        <w:gridCol w:w="1025"/>
        <w:gridCol w:w="2147"/>
        <w:gridCol w:w="1021"/>
        <w:gridCol w:w="1204"/>
        <w:gridCol w:w="1815"/>
        <w:gridCol w:w="1933"/>
        <w:gridCol w:w="676"/>
      </w:tblGrid>
      <w:tr w:rsidR="00A51925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Ф. И. 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Год рожд.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Спортивная</w:t>
            </w:r>
          </w:p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квалификация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Техническая</w:t>
            </w:r>
          </w:p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квалификация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Область, край, республика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1"/>
              </w:rPr>
              <w:t>Фдеральньгй</w:t>
            </w:r>
          </w:p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1"/>
              </w:rPr>
              <w:t>округ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Д.С.О.,</w:t>
            </w:r>
          </w:p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Ведомство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0"/>
              </w:rPr>
              <w:t xml:space="preserve">ск, дюсш, </w:t>
            </w:r>
            <w:r>
              <w:rPr>
                <w:rStyle w:val="2Arial75pt1"/>
              </w:rPr>
              <w:t>сдюсшор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Ф.И.О. Тренера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1"/>
              </w:rPr>
              <w:t>Занятое</w:t>
            </w:r>
          </w:p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1"/>
              </w:rPr>
              <w:t>место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АлиФиоенко Евгений Фелопович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24.08.1991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3 гып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Свердловская обл.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УФО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Минобр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с/к "Кристалл"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5pt"/>
              </w:rPr>
              <w:t>\</w:t>
            </w:r>
            <w:r>
              <w:rPr>
                <w:rStyle w:val="21"/>
              </w:rPr>
              <w:t xml:space="preserve"> Шайтаров И.В., Шайтарова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Шокуев Ахмед Хасанбиевич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30.01.1994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КБР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СКФО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Минспорт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  <w:lang w:val="en-US" w:eastAsia="en-US" w:bidi="en-US"/>
              </w:rPr>
              <w:t>S</w:t>
            </w:r>
            <w:r w:rsidRPr="00400985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Ахметов А.Х., Ахметов А.Х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 xml:space="preserve">Г </w:t>
            </w:r>
            <w:r>
              <w:rPr>
                <w:rStyle w:val="255pt"/>
                <w:lang w:val="en-US" w:eastAsia="en-US" w:bidi="en-US"/>
              </w:rPr>
              <w:t xml:space="preserve">vtob </w:t>
            </w:r>
            <w:r>
              <w:rPr>
                <w:rStyle w:val="21"/>
              </w:rPr>
              <w:t>Азамат Хамилбиевич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18.03.1986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КБР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СКФО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Минспорт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КДЮСШ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1Хакягов А.В., Хакягов А.В.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8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tabs>
                <w:tab w:val="left" w:leader="underscore" w:pos="2561"/>
              </w:tabs>
              <w:spacing w:line="170" w:lineRule="exact"/>
              <w:jc w:val="both"/>
            </w:pPr>
            <w:r>
              <w:rPr>
                <w:rStyle w:val="2Arial75pt1"/>
              </w:rPr>
              <w:t xml:space="preserve">Онуп </w:t>
            </w:r>
            <w:r>
              <w:rPr>
                <w:rStyle w:val="21"/>
              </w:rPr>
              <w:t xml:space="preserve">Андрей </w:t>
            </w:r>
            <w:r>
              <w:rPr>
                <w:rStyle w:val="255pt"/>
              </w:rPr>
              <w:t>Борисович</w:t>
            </w:r>
            <w:r>
              <w:rPr>
                <w:rStyle w:val="255pt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1981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гып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Москва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Москва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ГБУ "СК "Вымпел</w:t>
            </w:r>
            <w:r>
              <w:rPr>
                <w:rStyle w:val="21"/>
                <w:vertAlign w:val="superscript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&gt; Шихайлов Д.А., Михайлов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4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</w:tr>
    </w:tbl>
    <w:p w:rsidR="00A51925" w:rsidRDefault="00A51925">
      <w:pPr>
        <w:framePr w:w="14744" w:wrap="notBeside" w:vAnchor="text" w:hAnchor="text" w:xAlign="center" w:y="1"/>
        <w:rPr>
          <w:sz w:val="2"/>
          <w:szCs w:val="2"/>
        </w:rPr>
      </w:pPr>
    </w:p>
    <w:p w:rsidR="00A51925" w:rsidRDefault="00A51925">
      <w:pPr>
        <w:rPr>
          <w:sz w:val="2"/>
          <w:szCs w:val="2"/>
        </w:rPr>
      </w:pPr>
    </w:p>
    <w:p w:rsidR="00A51925" w:rsidRDefault="00465091">
      <w:pPr>
        <w:pStyle w:val="a5"/>
        <w:framePr w:w="14758" w:wrap="notBeside" w:vAnchor="text" w:hAnchor="text" w:xAlign="center" w:y="1"/>
        <w:shd w:val="clear" w:color="auto" w:fill="auto"/>
        <w:spacing w:line="190" w:lineRule="exact"/>
      </w:pPr>
      <w:r>
        <w:rPr>
          <w:rStyle w:val="a6"/>
          <w:b/>
          <w:bCs/>
        </w:rPr>
        <w:t>Мужчины до 75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"/>
        <w:gridCol w:w="2609"/>
        <w:gridCol w:w="960"/>
        <w:gridCol w:w="1025"/>
        <w:gridCol w:w="1030"/>
        <w:gridCol w:w="2147"/>
        <w:gridCol w:w="1021"/>
        <w:gridCol w:w="1204"/>
        <w:gridCol w:w="1820"/>
        <w:gridCol w:w="1933"/>
        <w:gridCol w:w="681"/>
      </w:tblGrid>
      <w:tr w:rsidR="00A51925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 xml:space="preserve">Ф. </w:t>
            </w:r>
            <w:r>
              <w:rPr>
                <w:rStyle w:val="21"/>
              </w:rPr>
              <w:t>И. 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Год рожд.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Спортивная</w:t>
            </w:r>
          </w:p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квалификация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Техническая</w:t>
            </w:r>
          </w:p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квалификация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Область, край, республика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1"/>
              </w:rPr>
              <w:t>Фдеральный</w:t>
            </w:r>
          </w:p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1"/>
              </w:rPr>
              <w:t>округ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д.с.о.,</w:t>
            </w:r>
          </w:p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Ведомство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СК, ДЮСШ, СДЮСШОР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Ф.И.О. Тренера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1"/>
              </w:rPr>
              <w:t>Занятое</w:t>
            </w:r>
          </w:p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1"/>
              </w:rPr>
              <w:t>место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75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Зызин Николай Иванович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23.10.1989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КМС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дан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Свердловская обл.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УФО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Степанов М.В., Степанов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75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Истамулов Лукман-Хаким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08.05.1992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КМС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Чеченская республика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СКФО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Минепорта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ДЮСШ-Шали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Солтыханов АН., Музаев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Аламов Забапий Сайлахметович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14.04.1994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КМС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дан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Чеченская республика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СКФО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Минобр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Магомедов И.А, Дудаев АС.,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tabs>
                <w:tab w:val="left" w:leader="underscore" w:pos="2568"/>
              </w:tabs>
              <w:spacing w:line="170" w:lineRule="exact"/>
              <w:jc w:val="both"/>
            </w:pPr>
            <w:r>
              <w:rPr>
                <w:rStyle w:val="21"/>
              </w:rPr>
              <w:t>Богатов Александр Николаевич</w:t>
            </w:r>
            <w:r>
              <w:rPr>
                <w:rStyle w:val="21"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16.03.1987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дан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Ульяновская обл.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ПФО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Смирнов СА., Смирнов С.А.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5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</w:tr>
    </w:tbl>
    <w:p w:rsidR="00A51925" w:rsidRDefault="00A51925">
      <w:pPr>
        <w:framePr w:w="14758" w:wrap="notBeside" w:vAnchor="text" w:hAnchor="text" w:xAlign="center" w:y="1"/>
        <w:rPr>
          <w:sz w:val="2"/>
          <w:szCs w:val="2"/>
        </w:rPr>
      </w:pPr>
    </w:p>
    <w:p w:rsidR="00A51925" w:rsidRDefault="00A51925">
      <w:pPr>
        <w:rPr>
          <w:sz w:val="2"/>
          <w:szCs w:val="2"/>
        </w:rPr>
      </w:pPr>
    </w:p>
    <w:p w:rsidR="00A51925" w:rsidRDefault="00465091">
      <w:pPr>
        <w:pStyle w:val="a5"/>
        <w:framePr w:w="14766" w:wrap="notBeside" w:vAnchor="text" w:hAnchor="text" w:xAlign="center" w:y="1"/>
        <w:shd w:val="clear" w:color="auto" w:fill="auto"/>
        <w:spacing w:line="190" w:lineRule="exact"/>
      </w:pPr>
      <w:r>
        <w:rPr>
          <w:rStyle w:val="a6"/>
          <w:b/>
          <w:bCs/>
        </w:rPr>
        <w:t>Мужчины до 75+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"/>
        <w:gridCol w:w="2605"/>
        <w:gridCol w:w="964"/>
        <w:gridCol w:w="1021"/>
        <w:gridCol w:w="1034"/>
        <w:gridCol w:w="2147"/>
        <w:gridCol w:w="1021"/>
        <w:gridCol w:w="1209"/>
        <w:gridCol w:w="1815"/>
        <w:gridCol w:w="1937"/>
        <w:gridCol w:w="685"/>
      </w:tblGrid>
      <w:tr w:rsidR="00A51925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Ф. И. 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Год рожд.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Спортивная</w:t>
            </w:r>
          </w:p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квалификация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Техническая</w:t>
            </w:r>
          </w:p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квалификация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Область, край, республика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1"/>
              </w:rPr>
              <w:t>Фдеральный</w:t>
            </w:r>
          </w:p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1"/>
              </w:rPr>
              <w:t>округ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Д.С.О.,</w:t>
            </w:r>
          </w:p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Ведомство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СК, ДЮСШ, СДЮСШОР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Ф.И.О. Тренера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1"/>
              </w:rPr>
              <w:t>Занятое</w:t>
            </w:r>
          </w:p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1"/>
              </w:rPr>
              <w:t>место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Якжин Евгений Евгеньевич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23.03.1990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гып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Москва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Москва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ГБУ "СК "Вымпел"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Михайлов Александр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МиФтеев Руслан Алмазович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01.04.1993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I разр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р.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ПФО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Минобр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 "Спектр"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Тельнов</w:t>
            </w:r>
            <w:r>
              <w:rPr>
                <w:rStyle w:val="21"/>
              </w:rPr>
              <w:t xml:space="preserve"> В.И.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Рамазанов Алисхат Гасаналиевич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18.01.1987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I разр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дан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р. Дагестан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СКФО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Минспорт РД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ДГЦБИ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Джамалудинов Магомедсаид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201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tabs>
                <w:tab w:val="left" w:leader="underscore" w:pos="2566"/>
              </w:tabs>
              <w:spacing w:line="160" w:lineRule="exact"/>
              <w:jc w:val="both"/>
            </w:pPr>
            <w:r>
              <w:rPr>
                <w:rStyle w:val="28pt"/>
              </w:rPr>
              <w:t>Абрамов Петр Андреевич</w:t>
            </w:r>
            <w:r>
              <w:rPr>
                <w:rStyle w:val="28pt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13.08.1991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I разр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дан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р. Башкортостан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ПФО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Минспорт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Чернуха С.Р., Чернуха С.Р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</w:tr>
    </w:tbl>
    <w:p w:rsidR="00A51925" w:rsidRDefault="00A51925">
      <w:pPr>
        <w:framePr w:w="14766" w:wrap="notBeside" w:vAnchor="text" w:hAnchor="text" w:xAlign="center" w:y="1"/>
        <w:rPr>
          <w:sz w:val="2"/>
          <w:szCs w:val="2"/>
        </w:rPr>
      </w:pPr>
    </w:p>
    <w:p w:rsidR="00A51925" w:rsidRDefault="00A51925">
      <w:pPr>
        <w:rPr>
          <w:sz w:val="2"/>
          <w:szCs w:val="2"/>
        </w:rPr>
      </w:pPr>
    </w:p>
    <w:p w:rsidR="00A51925" w:rsidRDefault="00465091">
      <w:pPr>
        <w:pStyle w:val="a5"/>
        <w:framePr w:w="14779" w:wrap="notBeside" w:vAnchor="text" w:hAnchor="text" w:xAlign="center" w:y="1"/>
        <w:shd w:val="clear" w:color="auto" w:fill="auto"/>
        <w:spacing w:line="190" w:lineRule="exact"/>
      </w:pPr>
      <w:r>
        <w:rPr>
          <w:rStyle w:val="a6"/>
          <w:b/>
          <w:bCs/>
        </w:rPr>
        <w:t xml:space="preserve">Женщины до </w:t>
      </w:r>
      <w:r>
        <w:rPr>
          <w:rStyle w:val="a6"/>
          <w:b/>
          <w:bCs/>
        </w:rPr>
        <w:t>58+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2609"/>
        <w:gridCol w:w="960"/>
        <w:gridCol w:w="1025"/>
        <w:gridCol w:w="1034"/>
        <w:gridCol w:w="2143"/>
        <w:gridCol w:w="1025"/>
        <w:gridCol w:w="1209"/>
        <w:gridCol w:w="1815"/>
        <w:gridCol w:w="1942"/>
        <w:gridCol w:w="685"/>
      </w:tblGrid>
      <w:tr w:rsidR="00A5192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ind w:left="1040"/>
              <w:jc w:val="left"/>
            </w:pPr>
            <w:r>
              <w:rPr>
                <w:rStyle w:val="21"/>
              </w:rPr>
              <w:t xml:space="preserve">Ф. И. О. </w:t>
            </w:r>
            <w:r>
              <w:rPr>
                <w:rStyle w:val="21"/>
                <w:vertAlign w:val="subscript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Год рожд.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Спортивная</w:t>
            </w:r>
          </w:p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квалификация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Техническая</w:t>
            </w:r>
          </w:p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квалификация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Область, край, республика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1"/>
              </w:rPr>
              <w:t>Фдеральный</w:t>
            </w:r>
          </w:p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1"/>
              </w:rPr>
              <w:t>округ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Д.С.О.,</w:t>
            </w:r>
          </w:p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Ведомство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СК, ДЮСШ, СДЮСШОР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Ф.И.О. Тренера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1"/>
              </w:rPr>
              <w:t>Занятое</w:t>
            </w:r>
          </w:p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1"/>
              </w:rPr>
              <w:t>место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Ипазиева Заипа Солтан-Алиевна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1986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КМС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р. Дагестан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СКФО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1"/>
              </w:rPr>
              <w:t xml:space="preserve">Минспорт </w:t>
            </w:r>
            <w:r>
              <w:rPr>
                <w:rStyle w:val="21"/>
              </w:rPr>
              <w:t>РД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ДГЦБИ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Биярсланов Арслан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7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Лебедева Лаписа Николаевна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14.08.1975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 разр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дан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Самарская обл.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ПФО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Минспорт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Зильберман А. 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ГпаФова Нина Ивановна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23.12.1988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II разр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дан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Ульяновская обл.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ПФО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Минспорт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ДЮСШ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Киселев В.Г., Киселев В.Г.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</w:tr>
      <w:tr w:rsidR="00A51925">
        <w:tblPrEx>
          <w:tblCellMar>
            <w:top w:w="0" w:type="dxa"/>
            <w:bottom w:w="0" w:type="dxa"/>
          </w:tblCellMar>
        </w:tblPrEx>
        <w:trPr>
          <w:trHeight w:hRule="exact" w:val="236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Arial75pt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1"/>
              </w:rPr>
              <w:t>Карпенко Олеся Алекрандоовна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1"/>
              </w:rPr>
              <w:t>11.05.1981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I разр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 дан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р. Татарстан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ПФО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Минобр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A51925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Г арифуллин Г. А.,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925" w:rsidRDefault="00465091">
            <w:pPr>
              <w:pStyle w:val="20"/>
              <w:framePr w:w="1477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</w:tr>
    </w:tbl>
    <w:p w:rsidR="00A51925" w:rsidRDefault="00A51925">
      <w:pPr>
        <w:framePr w:w="14779" w:wrap="notBeside" w:vAnchor="text" w:hAnchor="text" w:xAlign="center" w:y="1"/>
        <w:rPr>
          <w:sz w:val="2"/>
          <w:szCs w:val="2"/>
        </w:rPr>
      </w:pPr>
    </w:p>
    <w:p w:rsidR="00A51925" w:rsidRDefault="00A51925">
      <w:pPr>
        <w:rPr>
          <w:sz w:val="2"/>
          <w:szCs w:val="2"/>
        </w:rPr>
      </w:pPr>
    </w:p>
    <w:p w:rsidR="00A51925" w:rsidRDefault="00400985">
      <w:pPr>
        <w:framePr w:w="1920" w:h="663" w:hSpace="14693" w:wrap="notBeside" w:vAnchor="text" w:hAnchor="text" w:x="79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19200" cy="419100"/>
            <wp:effectExtent l="0" t="0" r="0" b="0"/>
            <wp:docPr id="1" name="Рисунок 1" descr="C:\Users\ka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25" w:rsidRDefault="00465091">
      <w:pPr>
        <w:pStyle w:val="a8"/>
        <w:framePr w:w="1038" w:h="194" w:hSpace="9601" w:wrap="notBeside" w:vAnchor="text" w:hAnchor="text" w:y="488"/>
        <w:shd w:val="clear" w:color="auto" w:fill="auto"/>
        <w:spacing w:line="150" w:lineRule="exact"/>
      </w:pPr>
      <w:r>
        <w:t>Гл. секретарь</w:t>
      </w:r>
    </w:p>
    <w:p w:rsidR="00A51925" w:rsidRDefault="00465091">
      <w:pPr>
        <w:pStyle w:val="a8"/>
        <w:framePr w:w="1126" w:h="760" w:hSpace="9164" w:wrap="notBeside" w:vAnchor="text" w:hAnchor="text" w:x="1938" w:y="-45"/>
        <w:shd w:val="clear" w:color="auto" w:fill="auto"/>
        <w:spacing w:line="360" w:lineRule="exact"/>
        <w:jc w:val="right"/>
      </w:pPr>
      <w:r>
        <w:t xml:space="preserve">:агомедов М.А. ихайлов </w:t>
      </w:r>
      <w:r>
        <w:t>НИ</w:t>
      </w:r>
    </w:p>
    <w:p w:rsidR="00A51925" w:rsidRDefault="00A51925">
      <w:pPr>
        <w:rPr>
          <w:sz w:val="2"/>
          <w:szCs w:val="2"/>
        </w:rPr>
      </w:pPr>
    </w:p>
    <w:p w:rsidR="00A51925" w:rsidRDefault="00A51925">
      <w:pPr>
        <w:rPr>
          <w:sz w:val="2"/>
          <w:szCs w:val="2"/>
        </w:rPr>
      </w:pPr>
    </w:p>
    <w:sectPr w:rsidR="00A51925">
      <w:pgSz w:w="15312" w:h="9742" w:orient="landscape"/>
      <w:pgMar w:top="0" w:right="223" w:bottom="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91" w:rsidRDefault="00465091">
      <w:r>
        <w:separator/>
      </w:r>
    </w:p>
  </w:endnote>
  <w:endnote w:type="continuationSeparator" w:id="0">
    <w:p w:rsidR="00465091" w:rsidRDefault="0046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91" w:rsidRDefault="00465091"/>
  </w:footnote>
  <w:footnote w:type="continuationSeparator" w:id="0">
    <w:p w:rsidR="00465091" w:rsidRDefault="004650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25"/>
    <w:rsid w:val="00400985"/>
    <w:rsid w:val="00465091"/>
    <w:rsid w:val="00A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1">
    <w:name w:val="Основной текст (2) + Arial;7;5 pt;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5pt">
    <w:name w:val="Основной текст (2) + Arial Narrow;5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1">
    <w:name w:val="Основной текст (2) + Arial;7;5 pt;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5pt">
    <w:name w:val="Основной текст (2) + Arial Narrow;5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Андрей Александрович</dc:creator>
  <cp:lastModifiedBy>Кочнов Андрей Александрович</cp:lastModifiedBy>
  <cp:revision>1</cp:revision>
  <dcterms:created xsi:type="dcterms:W3CDTF">2014-10-02T11:27:00Z</dcterms:created>
  <dcterms:modified xsi:type="dcterms:W3CDTF">2014-10-02T11:28:00Z</dcterms:modified>
</cp:coreProperties>
</file>